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EFF89" w14:textId="77777777" w:rsidR="00371103" w:rsidRPr="004F42E0" w:rsidRDefault="00371103" w:rsidP="00371103">
      <w:pPr>
        <w:tabs>
          <w:tab w:val="left" w:pos="360"/>
        </w:tabs>
        <w:spacing w:after="160" w:line="259" w:lineRule="auto"/>
        <w:rPr>
          <w:b/>
          <w:sz w:val="20"/>
          <w:szCs w:val="20"/>
          <w:lang w:val="en-US"/>
        </w:rPr>
      </w:pPr>
    </w:p>
    <w:tbl>
      <w:tblPr>
        <w:tblpPr w:leftFromText="142" w:rightFromText="142" w:vertAnchor="text" w:horzAnchor="margin" w:tblpXSpec="center" w:tblpY="1"/>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25"/>
        <w:gridCol w:w="7203"/>
      </w:tblGrid>
      <w:tr w:rsidR="00DE1BFA" w:rsidRPr="004F42E0" w14:paraId="304193CC" w14:textId="77777777" w:rsidTr="0035790F">
        <w:trPr>
          <w:trHeight w:val="315"/>
        </w:trPr>
        <w:tc>
          <w:tcPr>
            <w:tcW w:w="9628" w:type="dxa"/>
            <w:gridSpan w:val="2"/>
            <w:shd w:val="clear" w:color="auto" w:fill="DEEAF6"/>
            <w:vAlign w:val="center"/>
            <w:hideMark/>
          </w:tcPr>
          <w:p w14:paraId="241E0F66" w14:textId="77777777" w:rsidR="00371103" w:rsidRPr="004F42E0" w:rsidRDefault="00365B10" w:rsidP="005353CB">
            <w:pPr>
              <w:jc w:val="center"/>
              <w:rPr>
                <w:b/>
                <w:bCs/>
                <w:sz w:val="20"/>
                <w:szCs w:val="20"/>
                <w:lang w:val="en-US"/>
              </w:rPr>
            </w:pPr>
            <w:r>
              <w:rPr>
                <w:b/>
                <w:bCs/>
                <w:sz w:val="20"/>
                <w:szCs w:val="20"/>
                <w:lang w:val="en-US"/>
              </w:rPr>
              <w:t>COURSE DESCRIPTION FORM</w:t>
            </w:r>
            <w:r w:rsidRPr="004F42E0">
              <w:rPr>
                <w:b/>
                <w:bCs/>
                <w:sz w:val="20"/>
                <w:szCs w:val="20"/>
                <w:lang w:val="en-US"/>
              </w:rPr>
              <w:t xml:space="preserve"> </w:t>
            </w:r>
          </w:p>
        </w:tc>
      </w:tr>
      <w:tr w:rsidR="00DE1BFA" w:rsidRPr="004F42E0" w14:paraId="6FF64B65" w14:textId="77777777" w:rsidTr="00786358">
        <w:trPr>
          <w:trHeight w:val="480"/>
        </w:trPr>
        <w:tc>
          <w:tcPr>
            <w:tcW w:w="2436" w:type="dxa"/>
            <w:shd w:val="clear" w:color="auto" w:fill="DEEAF6"/>
            <w:noWrap/>
            <w:vAlign w:val="center"/>
            <w:hideMark/>
          </w:tcPr>
          <w:p w14:paraId="5ECFC77C" w14:textId="77777777" w:rsidR="0035790F" w:rsidRPr="004F42E0" w:rsidRDefault="005F6FCC" w:rsidP="0035790F">
            <w:pPr>
              <w:rPr>
                <w:b/>
                <w:bCs/>
                <w:sz w:val="20"/>
                <w:szCs w:val="20"/>
                <w:lang w:val="en-US"/>
              </w:rPr>
            </w:pPr>
            <w:r>
              <w:rPr>
                <w:b/>
                <w:bCs/>
                <w:sz w:val="20"/>
                <w:szCs w:val="20"/>
                <w:lang w:val="en-US"/>
              </w:rPr>
              <w:t>Course Code and Name</w:t>
            </w:r>
          </w:p>
        </w:tc>
        <w:tc>
          <w:tcPr>
            <w:tcW w:w="7192" w:type="dxa"/>
            <w:shd w:val="clear" w:color="auto" w:fill="auto"/>
            <w:noWrap/>
            <w:vAlign w:val="center"/>
          </w:tcPr>
          <w:p w14:paraId="6424B9BC" w14:textId="77777777" w:rsidR="0035790F" w:rsidRPr="004F42E0" w:rsidRDefault="00031F4E" w:rsidP="00C22958">
            <w:pPr>
              <w:rPr>
                <w:sz w:val="20"/>
                <w:szCs w:val="20"/>
                <w:lang w:val="en-US"/>
              </w:rPr>
            </w:pPr>
            <w:r>
              <w:rPr>
                <w:sz w:val="20"/>
                <w:szCs w:val="20"/>
                <w:lang w:val="en-US"/>
              </w:rPr>
              <w:t>CE</w:t>
            </w:r>
            <w:r w:rsidR="00952AE6">
              <w:rPr>
                <w:sz w:val="20"/>
                <w:szCs w:val="20"/>
                <w:lang w:val="en-US"/>
              </w:rPr>
              <w:t>361</w:t>
            </w:r>
            <w:r w:rsidR="00952AE6">
              <w:t xml:space="preserve"> </w:t>
            </w:r>
            <w:r w:rsidR="00952AE6" w:rsidRPr="00952AE6">
              <w:rPr>
                <w:sz w:val="20"/>
                <w:szCs w:val="20"/>
                <w:lang w:val="en-US"/>
              </w:rPr>
              <w:t>Geotechnical Engineering I</w:t>
            </w:r>
          </w:p>
        </w:tc>
      </w:tr>
      <w:tr w:rsidR="00DE1BFA" w:rsidRPr="004F42E0" w14:paraId="11BB9728" w14:textId="77777777" w:rsidTr="00786358">
        <w:trPr>
          <w:trHeight w:val="480"/>
        </w:trPr>
        <w:tc>
          <w:tcPr>
            <w:tcW w:w="2436" w:type="dxa"/>
            <w:shd w:val="clear" w:color="auto" w:fill="DEEAF6"/>
            <w:noWrap/>
            <w:vAlign w:val="center"/>
          </w:tcPr>
          <w:p w14:paraId="56B74352" w14:textId="77777777" w:rsidR="0035790F" w:rsidRPr="004F42E0" w:rsidRDefault="005F6FCC" w:rsidP="0035790F">
            <w:pPr>
              <w:rPr>
                <w:b/>
                <w:bCs/>
                <w:sz w:val="20"/>
                <w:szCs w:val="20"/>
                <w:lang w:val="en-US"/>
              </w:rPr>
            </w:pPr>
            <w:r>
              <w:rPr>
                <w:b/>
                <w:bCs/>
                <w:sz w:val="20"/>
                <w:szCs w:val="20"/>
                <w:lang w:val="en-US"/>
              </w:rPr>
              <w:t xml:space="preserve">Course Semester </w:t>
            </w:r>
          </w:p>
        </w:tc>
        <w:tc>
          <w:tcPr>
            <w:tcW w:w="7192" w:type="dxa"/>
            <w:shd w:val="clear" w:color="auto" w:fill="auto"/>
            <w:noWrap/>
            <w:vAlign w:val="center"/>
          </w:tcPr>
          <w:p w14:paraId="4F9E94B4" w14:textId="274D496D" w:rsidR="0035790F" w:rsidRPr="004F42E0" w:rsidRDefault="008B3C1F" w:rsidP="00A142AC">
            <w:pPr>
              <w:jc w:val="both"/>
              <w:rPr>
                <w:sz w:val="20"/>
                <w:szCs w:val="20"/>
                <w:lang w:val="en-US"/>
              </w:rPr>
            </w:pPr>
            <w:r>
              <w:rPr>
                <w:sz w:val="20"/>
                <w:szCs w:val="20"/>
                <w:lang w:val="en-US"/>
              </w:rPr>
              <w:t>5</w:t>
            </w:r>
          </w:p>
        </w:tc>
      </w:tr>
      <w:tr w:rsidR="00DE1BFA" w:rsidRPr="004F42E0" w14:paraId="723F43DD" w14:textId="77777777" w:rsidTr="00786358">
        <w:trPr>
          <w:trHeight w:val="825"/>
        </w:trPr>
        <w:tc>
          <w:tcPr>
            <w:tcW w:w="2436" w:type="dxa"/>
            <w:shd w:val="clear" w:color="auto" w:fill="DEEAF6"/>
            <w:noWrap/>
            <w:vAlign w:val="center"/>
            <w:hideMark/>
          </w:tcPr>
          <w:p w14:paraId="64A2A43C" w14:textId="77777777" w:rsidR="0035790F" w:rsidRPr="004F42E0" w:rsidRDefault="005F6FCC" w:rsidP="0035790F">
            <w:pPr>
              <w:rPr>
                <w:b/>
                <w:bCs/>
                <w:sz w:val="20"/>
                <w:szCs w:val="20"/>
                <w:lang w:val="en-US"/>
              </w:rPr>
            </w:pPr>
            <w:r>
              <w:rPr>
                <w:b/>
                <w:bCs/>
                <w:sz w:val="20"/>
                <w:szCs w:val="20"/>
                <w:lang w:val="en-US"/>
              </w:rPr>
              <w:t>Catalogue Data of the Course (</w:t>
            </w:r>
            <w:r w:rsidRPr="00365B10">
              <w:rPr>
                <w:bCs/>
                <w:i/>
                <w:sz w:val="20"/>
                <w:szCs w:val="20"/>
                <w:lang w:val="en-US"/>
              </w:rPr>
              <w:t>Course Content</w:t>
            </w:r>
            <w:r>
              <w:rPr>
                <w:b/>
                <w:bCs/>
                <w:sz w:val="20"/>
                <w:szCs w:val="20"/>
                <w:lang w:val="en-US"/>
              </w:rPr>
              <w:t>)</w:t>
            </w:r>
          </w:p>
        </w:tc>
        <w:tc>
          <w:tcPr>
            <w:tcW w:w="7192" w:type="dxa"/>
            <w:shd w:val="clear" w:color="auto" w:fill="auto"/>
            <w:noWrap/>
            <w:vAlign w:val="center"/>
          </w:tcPr>
          <w:p w14:paraId="4E836F4F" w14:textId="77777777" w:rsidR="00952AE6" w:rsidRDefault="00952AE6" w:rsidP="00031F4E">
            <w:pPr>
              <w:jc w:val="both"/>
              <w:rPr>
                <w:sz w:val="20"/>
                <w:szCs w:val="20"/>
                <w:lang w:val="en-US"/>
              </w:rPr>
            </w:pPr>
            <w:r>
              <w:rPr>
                <w:sz w:val="20"/>
                <w:szCs w:val="20"/>
                <w:lang w:val="en-US"/>
              </w:rPr>
              <w:t>Phase relationships in soils</w:t>
            </w:r>
          </w:p>
          <w:p w14:paraId="2351F78D" w14:textId="77777777" w:rsidR="00952AE6" w:rsidRDefault="00952AE6" w:rsidP="00031F4E">
            <w:pPr>
              <w:jc w:val="both"/>
              <w:rPr>
                <w:sz w:val="20"/>
                <w:szCs w:val="20"/>
                <w:lang w:val="en-US"/>
              </w:rPr>
            </w:pPr>
            <w:r>
              <w:rPr>
                <w:sz w:val="20"/>
                <w:szCs w:val="20"/>
                <w:lang w:val="en-US"/>
              </w:rPr>
              <w:t>Compaction of soils, laboratory compaction tests, f</w:t>
            </w:r>
            <w:r w:rsidRPr="00952AE6">
              <w:rPr>
                <w:sz w:val="20"/>
                <w:szCs w:val="20"/>
                <w:lang w:val="en-US"/>
              </w:rPr>
              <w:t>ield compaction techniques</w:t>
            </w:r>
            <w:r>
              <w:rPr>
                <w:sz w:val="20"/>
                <w:szCs w:val="20"/>
                <w:lang w:val="en-US"/>
              </w:rPr>
              <w:t>,</w:t>
            </w:r>
            <w:r>
              <w:t xml:space="preserve"> </w:t>
            </w:r>
            <w:r>
              <w:rPr>
                <w:sz w:val="20"/>
                <w:szCs w:val="20"/>
                <w:lang w:val="en-US"/>
              </w:rPr>
              <w:t>c</w:t>
            </w:r>
            <w:r w:rsidRPr="00952AE6">
              <w:rPr>
                <w:sz w:val="20"/>
                <w:szCs w:val="20"/>
                <w:lang w:val="en-US"/>
              </w:rPr>
              <w:t>on</w:t>
            </w:r>
            <w:r>
              <w:rPr>
                <w:sz w:val="20"/>
                <w:szCs w:val="20"/>
                <w:lang w:val="en-US"/>
              </w:rPr>
              <w:t>trol of compaction in the field</w:t>
            </w:r>
          </w:p>
          <w:p w14:paraId="1A92AB80" w14:textId="77777777" w:rsidR="00952AE6" w:rsidRDefault="00952AE6" w:rsidP="00031F4E">
            <w:pPr>
              <w:jc w:val="both"/>
              <w:rPr>
                <w:sz w:val="20"/>
                <w:szCs w:val="20"/>
                <w:lang w:val="en-US"/>
              </w:rPr>
            </w:pPr>
            <w:r w:rsidRPr="00952AE6">
              <w:rPr>
                <w:sz w:val="20"/>
                <w:szCs w:val="20"/>
                <w:lang w:val="en-US"/>
              </w:rPr>
              <w:t>Water, capillarity, 1-D, 2-</w:t>
            </w:r>
            <w:proofErr w:type="gramStart"/>
            <w:r w:rsidRPr="00952AE6">
              <w:rPr>
                <w:sz w:val="20"/>
                <w:szCs w:val="20"/>
                <w:lang w:val="en-US"/>
              </w:rPr>
              <w:t>D</w:t>
            </w:r>
            <w:proofErr w:type="gramEnd"/>
            <w:r w:rsidRPr="00952AE6">
              <w:rPr>
                <w:sz w:val="20"/>
                <w:szCs w:val="20"/>
                <w:lang w:val="en-US"/>
              </w:rPr>
              <w:t xml:space="preserve"> and 3-D seepage</w:t>
            </w:r>
            <w:r>
              <w:rPr>
                <w:sz w:val="20"/>
                <w:szCs w:val="20"/>
                <w:lang w:val="en-US"/>
              </w:rPr>
              <w:t xml:space="preserve"> in soils</w:t>
            </w:r>
          </w:p>
          <w:p w14:paraId="07CA07B9" w14:textId="77777777" w:rsidR="00952AE6" w:rsidRDefault="00952AE6" w:rsidP="00031F4E">
            <w:pPr>
              <w:jc w:val="both"/>
              <w:rPr>
                <w:sz w:val="20"/>
                <w:szCs w:val="20"/>
                <w:lang w:val="en-US"/>
              </w:rPr>
            </w:pPr>
            <w:r w:rsidRPr="00952AE6">
              <w:rPr>
                <w:sz w:val="20"/>
                <w:szCs w:val="20"/>
                <w:lang w:val="en-US"/>
              </w:rPr>
              <w:t>Hydraulic conductivity measurements of soils in laboratory and at field</w:t>
            </w:r>
          </w:p>
          <w:p w14:paraId="6C96FCDA" w14:textId="77777777" w:rsidR="00952AE6" w:rsidRDefault="00952AE6" w:rsidP="00031F4E">
            <w:pPr>
              <w:jc w:val="both"/>
              <w:rPr>
                <w:sz w:val="20"/>
                <w:szCs w:val="20"/>
                <w:lang w:val="en-US"/>
              </w:rPr>
            </w:pPr>
            <w:r w:rsidRPr="00952AE6">
              <w:rPr>
                <w:sz w:val="20"/>
                <w:szCs w:val="20"/>
                <w:lang w:val="en-US"/>
              </w:rPr>
              <w:t>Seepage problems in earth stru</w:t>
            </w:r>
            <w:r>
              <w:rPr>
                <w:sz w:val="20"/>
                <w:szCs w:val="20"/>
                <w:lang w:val="en-US"/>
              </w:rPr>
              <w:t xml:space="preserve">ctures and dams using flow nets, </w:t>
            </w:r>
            <w:proofErr w:type="gramStart"/>
            <w:r>
              <w:rPr>
                <w:sz w:val="20"/>
                <w:szCs w:val="20"/>
                <w:lang w:val="en-US"/>
              </w:rPr>
              <w:t>filters</w:t>
            </w:r>
            <w:proofErr w:type="gramEnd"/>
          </w:p>
          <w:p w14:paraId="776F1D52" w14:textId="77777777" w:rsidR="00952AE6" w:rsidRDefault="00952AE6" w:rsidP="00031F4E">
            <w:pPr>
              <w:jc w:val="both"/>
              <w:rPr>
                <w:sz w:val="20"/>
                <w:szCs w:val="20"/>
                <w:lang w:val="en-US"/>
              </w:rPr>
            </w:pPr>
            <w:r w:rsidRPr="00952AE6">
              <w:rPr>
                <w:sz w:val="20"/>
                <w:szCs w:val="20"/>
                <w:lang w:val="en-US"/>
              </w:rPr>
              <w:t>Concepts of total stress, pore water pressure and effective stress in</w:t>
            </w:r>
            <w:r>
              <w:rPr>
                <w:sz w:val="20"/>
                <w:szCs w:val="20"/>
                <w:lang w:val="en-US"/>
              </w:rPr>
              <w:t xml:space="preserve"> sois</w:t>
            </w:r>
          </w:p>
          <w:p w14:paraId="7CC4C2CE" w14:textId="77777777" w:rsidR="00952AE6" w:rsidRDefault="00952AE6" w:rsidP="00031F4E">
            <w:pPr>
              <w:jc w:val="both"/>
              <w:rPr>
                <w:sz w:val="20"/>
                <w:szCs w:val="20"/>
                <w:lang w:val="en-US"/>
              </w:rPr>
            </w:pPr>
            <w:r w:rsidRPr="00952AE6">
              <w:rPr>
                <w:sz w:val="20"/>
                <w:szCs w:val="20"/>
                <w:lang w:val="en-US"/>
              </w:rPr>
              <w:t>Variation of stress due to external load</w:t>
            </w:r>
          </w:p>
          <w:p w14:paraId="237247F5" w14:textId="77777777" w:rsidR="0035790F" w:rsidRPr="004F42E0" w:rsidRDefault="00952AE6" w:rsidP="00031F4E">
            <w:pPr>
              <w:jc w:val="both"/>
              <w:rPr>
                <w:sz w:val="20"/>
                <w:szCs w:val="20"/>
                <w:lang w:val="en-US"/>
              </w:rPr>
            </w:pPr>
            <w:r w:rsidRPr="00952AE6">
              <w:rPr>
                <w:sz w:val="20"/>
                <w:szCs w:val="20"/>
                <w:lang w:val="en-US"/>
              </w:rPr>
              <w:t>Concept of settlement of soils</w:t>
            </w:r>
            <w:r>
              <w:rPr>
                <w:sz w:val="20"/>
                <w:szCs w:val="20"/>
                <w:lang w:val="en-US"/>
              </w:rPr>
              <w:t>,</w:t>
            </w:r>
            <w:r>
              <w:t xml:space="preserve"> </w:t>
            </w:r>
            <w:r>
              <w:rPr>
                <w:sz w:val="20"/>
                <w:szCs w:val="20"/>
                <w:lang w:val="en-US"/>
              </w:rPr>
              <w:t>s</w:t>
            </w:r>
            <w:r w:rsidRPr="00952AE6">
              <w:rPr>
                <w:sz w:val="20"/>
                <w:szCs w:val="20"/>
                <w:lang w:val="en-US"/>
              </w:rPr>
              <w:t>udden</w:t>
            </w:r>
            <w:r>
              <w:rPr>
                <w:sz w:val="20"/>
                <w:szCs w:val="20"/>
                <w:lang w:val="en-US"/>
              </w:rPr>
              <w:t xml:space="preserve"> (elastic) settlements of soils, t</w:t>
            </w:r>
            <w:r w:rsidRPr="00952AE6">
              <w:rPr>
                <w:sz w:val="20"/>
                <w:szCs w:val="20"/>
                <w:lang w:val="en-US"/>
              </w:rPr>
              <w:t>ime-dependent settlement of soils. Terz</w:t>
            </w:r>
            <w:r>
              <w:rPr>
                <w:sz w:val="20"/>
                <w:szCs w:val="20"/>
                <w:lang w:val="en-US"/>
              </w:rPr>
              <w:t>aghi's 1-D consolidation theory, consolidation settlement, s</w:t>
            </w:r>
            <w:r w:rsidRPr="00952AE6">
              <w:rPr>
                <w:sz w:val="20"/>
                <w:szCs w:val="20"/>
                <w:lang w:val="en-US"/>
              </w:rPr>
              <w:t>econdary compression settlement</w:t>
            </w:r>
          </w:p>
        </w:tc>
      </w:tr>
      <w:tr w:rsidR="00DE1BFA" w:rsidRPr="004F42E0" w14:paraId="1E81DE22" w14:textId="77777777" w:rsidTr="00786358">
        <w:trPr>
          <w:trHeight w:val="600"/>
        </w:trPr>
        <w:tc>
          <w:tcPr>
            <w:tcW w:w="2436" w:type="dxa"/>
            <w:shd w:val="clear" w:color="auto" w:fill="DEEAF6"/>
            <w:noWrap/>
            <w:vAlign w:val="center"/>
            <w:hideMark/>
          </w:tcPr>
          <w:p w14:paraId="001B6887" w14:textId="77777777" w:rsidR="0035790F" w:rsidRPr="004F42E0" w:rsidRDefault="005F6FCC" w:rsidP="0035790F">
            <w:pPr>
              <w:rPr>
                <w:b/>
                <w:bCs/>
                <w:sz w:val="20"/>
                <w:szCs w:val="20"/>
                <w:lang w:val="en-US"/>
              </w:rPr>
            </w:pPr>
            <w:r>
              <w:rPr>
                <w:b/>
                <w:bCs/>
                <w:sz w:val="20"/>
                <w:szCs w:val="20"/>
                <w:lang w:val="en-US"/>
              </w:rPr>
              <w:t>Course Textbooks</w:t>
            </w:r>
          </w:p>
        </w:tc>
        <w:tc>
          <w:tcPr>
            <w:tcW w:w="7192" w:type="dxa"/>
            <w:shd w:val="clear" w:color="auto" w:fill="auto"/>
            <w:noWrap/>
            <w:vAlign w:val="center"/>
          </w:tcPr>
          <w:p w14:paraId="44D445AD" w14:textId="043A706B" w:rsidR="000C16FC" w:rsidRPr="00786358" w:rsidRDefault="00031F4E" w:rsidP="00786358">
            <w:pPr>
              <w:rPr>
                <w:color w:val="000000"/>
                <w:sz w:val="20"/>
                <w:szCs w:val="20"/>
              </w:rPr>
            </w:pPr>
            <w:r w:rsidRPr="00031F4E">
              <w:rPr>
                <w:color w:val="000000"/>
                <w:sz w:val="20"/>
                <w:szCs w:val="20"/>
              </w:rPr>
              <w:t>Cr</w:t>
            </w:r>
            <w:r>
              <w:rPr>
                <w:color w:val="000000"/>
                <w:sz w:val="20"/>
                <w:szCs w:val="20"/>
              </w:rPr>
              <w:t>aig’s Soil Mechanics</w:t>
            </w:r>
            <w:r w:rsidR="00282DFE">
              <w:rPr>
                <w:color w:val="000000"/>
                <w:sz w:val="20"/>
                <w:szCs w:val="20"/>
              </w:rPr>
              <w:t xml:space="preserve">, </w:t>
            </w:r>
            <w:r w:rsidR="00282DFE">
              <w:rPr>
                <w:color w:val="000000"/>
                <w:sz w:val="20"/>
                <w:szCs w:val="20"/>
              </w:rPr>
              <w:t>1974,</w:t>
            </w:r>
            <w:r w:rsidR="00282DFE">
              <w:rPr>
                <w:color w:val="000000"/>
                <w:sz w:val="20"/>
                <w:szCs w:val="20"/>
              </w:rPr>
              <w:t xml:space="preserve"> </w:t>
            </w:r>
            <w:r w:rsidR="00282DFE">
              <w:rPr>
                <w:color w:val="000000"/>
                <w:sz w:val="20"/>
                <w:szCs w:val="20"/>
              </w:rPr>
              <w:t>Craig RF</w:t>
            </w:r>
          </w:p>
        </w:tc>
      </w:tr>
      <w:tr w:rsidR="00786358" w:rsidRPr="004F42E0" w14:paraId="0036C6CB" w14:textId="77777777" w:rsidTr="00786358">
        <w:trPr>
          <w:trHeight w:val="600"/>
        </w:trPr>
        <w:tc>
          <w:tcPr>
            <w:tcW w:w="2436" w:type="dxa"/>
            <w:shd w:val="clear" w:color="auto" w:fill="DEEAF6"/>
            <w:noWrap/>
            <w:vAlign w:val="center"/>
            <w:hideMark/>
          </w:tcPr>
          <w:p w14:paraId="7733817C" w14:textId="77777777" w:rsidR="00786358" w:rsidRPr="004F42E0" w:rsidRDefault="00786358" w:rsidP="00786358">
            <w:pPr>
              <w:rPr>
                <w:b/>
                <w:bCs/>
                <w:sz w:val="20"/>
                <w:szCs w:val="20"/>
                <w:lang w:val="en-US"/>
              </w:rPr>
            </w:pPr>
            <w:r>
              <w:rPr>
                <w:b/>
                <w:bCs/>
                <w:sz w:val="20"/>
                <w:szCs w:val="20"/>
                <w:lang w:val="en-US"/>
              </w:rPr>
              <w:t>Supplementary Textbooks</w:t>
            </w:r>
          </w:p>
        </w:tc>
        <w:tc>
          <w:tcPr>
            <w:tcW w:w="7192" w:type="dxa"/>
            <w:shd w:val="clear" w:color="auto" w:fill="auto"/>
            <w:noWrap/>
            <w:vAlign w:val="center"/>
          </w:tcPr>
          <w:p w14:paraId="3586B968" w14:textId="5A88FE56" w:rsidR="008B3C1F" w:rsidRDefault="008B3C1F" w:rsidP="00786358">
            <w:pPr>
              <w:rPr>
                <w:color w:val="000000"/>
                <w:sz w:val="20"/>
                <w:szCs w:val="20"/>
              </w:rPr>
            </w:pPr>
            <w:r w:rsidRPr="00031F4E">
              <w:rPr>
                <w:color w:val="000000"/>
                <w:sz w:val="20"/>
                <w:szCs w:val="20"/>
              </w:rPr>
              <w:t>Introduction to Geotechnical En</w:t>
            </w:r>
            <w:r>
              <w:rPr>
                <w:color w:val="000000"/>
                <w:sz w:val="20"/>
                <w:szCs w:val="20"/>
              </w:rPr>
              <w:t>gineering</w:t>
            </w:r>
            <w:r w:rsidR="00282DFE">
              <w:rPr>
                <w:color w:val="000000"/>
                <w:sz w:val="20"/>
                <w:szCs w:val="20"/>
              </w:rPr>
              <w:t>, 1985,</w:t>
            </w:r>
            <w:r w:rsidR="00282DFE" w:rsidRPr="00031F4E">
              <w:rPr>
                <w:color w:val="000000"/>
                <w:sz w:val="20"/>
                <w:szCs w:val="20"/>
              </w:rPr>
              <w:t xml:space="preserve"> </w:t>
            </w:r>
            <w:r w:rsidR="00282DFE" w:rsidRPr="00031F4E">
              <w:rPr>
                <w:color w:val="000000"/>
                <w:sz w:val="20"/>
                <w:szCs w:val="20"/>
              </w:rPr>
              <w:t xml:space="preserve">Das </w:t>
            </w:r>
            <w:r w:rsidR="00282DFE">
              <w:rPr>
                <w:color w:val="000000"/>
                <w:sz w:val="20"/>
                <w:szCs w:val="20"/>
              </w:rPr>
              <w:t>Braja M</w:t>
            </w:r>
          </w:p>
          <w:p w14:paraId="4E286EFD" w14:textId="52748116" w:rsidR="00786358" w:rsidRPr="009D7E45" w:rsidRDefault="00031F4E" w:rsidP="00786358">
            <w:pPr>
              <w:rPr>
                <w:color w:val="000000"/>
                <w:sz w:val="20"/>
                <w:szCs w:val="20"/>
              </w:rPr>
            </w:pPr>
            <w:r w:rsidRPr="00031F4E">
              <w:rPr>
                <w:color w:val="000000"/>
                <w:sz w:val="20"/>
                <w:szCs w:val="20"/>
              </w:rPr>
              <w:t>Introduction to Geotechnical Engineering</w:t>
            </w:r>
            <w:r w:rsidR="00282DFE">
              <w:rPr>
                <w:color w:val="000000"/>
                <w:sz w:val="20"/>
                <w:szCs w:val="20"/>
              </w:rPr>
              <w:t xml:space="preserve">, 2010, </w:t>
            </w:r>
            <w:r w:rsidR="00282DFE">
              <w:rPr>
                <w:color w:val="000000"/>
                <w:sz w:val="20"/>
                <w:szCs w:val="20"/>
              </w:rPr>
              <w:t xml:space="preserve">Holtz RD, Kovacs WD, </w:t>
            </w:r>
            <w:r w:rsidR="00282DFE" w:rsidRPr="00031F4E">
              <w:rPr>
                <w:color w:val="000000"/>
                <w:sz w:val="20"/>
                <w:szCs w:val="20"/>
              </w:rPr>
              <w:t>Sheahan</w:t>
            </w:r>
            <w:r w:rsidR="00282DFE">
              <w:rPr>
                <w:color w:val="000000"/>
                <w:sz w:val="20"/>
                <w:szCs w:val="20"/>
              </w:rPr>
              <w:t xml:space="preserve"> TC</w:t>
            </w:r>
            <w:r w:rsidR="00282DFE">
              <w:rPr>
                <w:color w:val="000000"/>
                <w:sz w:val="20"/>
                <w:szCs w:val="20"/>
              </w:rPr>
              <w:t>.</w:t>
            </w:r>
          </w:p>
        </w:tc>
      </w:tr>
      <w:tr w:rsidR="00786358" w:rsidRPr="004F42E0" w14:paraId="5790B74A" w14:textId="77777777" w:rsidTr="00786358">
        <w:trPr>
          <w:trHeight w:val="300"/>
        </w:trPr>
        <w:tc>
          <w:tcPr>
            <w:tcW w:w="2436" w:type="dxa"/>
            <w:shd w:val="clear" w:color="auto" w:fill="DEEAF6"/>
            <w:noWrap/>
            <w:vAlign w:val="center"/>
            <w:hideMark/>
          </w:tcPr>
          <w:p w14:paraId="50750162" w14:textId="77777777" w:rsidR="00786358" w:rsidRPr="004F42E0" w:rsidRDefault="00786358" w:rsidP="00786358">
            <w:pPr>
              <w:rPr>
                <w:b/>
                <w:bCs/>
                <w:sz w:val="20"/>
                <w:szCs w:val="20"/>
                <w:lang w:val="en-US"/>
              </w:rPr>
            </w:pPr>
            <w:r>
              <w:rPr>
                <w:b/>
                <w:bCs/>
                <w:sz w:val="20"/>
                <w:szCs w:val="20"/>
                <w:lang w:val="en-US"/>
              </w:rPr>
              <w:t>Credit (</w:t>
            </w:r>
            <w:r w:rsidRPr="00365B10">
              <w:rPr>
                <w:bCs/>
                <w:i/>
                <w:sz w:val="20"/>
                <w:szCs w:val="20"/>
                <w:lang w:val="en-US"/>
              </w:rPr>
              <w:t>ECTS</w:t>
            </w:r>
            <w:r>
              <w:rPr>
                <w:b/>
                <w:bCs/>
                <w:sz w:val="20"/>
                <w:szCs w:val="20"/>
                <w:lang w:val="en-US"/>
              </w:rPr>
              <w:t>)</w:t>
            </w:r>
          </w:p>
        </w:tc>
        <w:tc>
          <w:tcPr>
            <w:tcW w:w="7192" w:type="dxa"/>
            <w:shd w:val="clear" w:color="auto" w:fill="auto"/>
            <w:noWrap/>
            <w:vAlign w:val="center"/>
          </w:tcPr>
          <w:p w14:paraId="33C2E9D1" w14:textId="77777777" w:rsidR="00786358" w:rsidRPr="004F42E0" w:rsidRDefault="00952AE6" w:rsidP="00786358">
            <w:pPr>
              <w:rPr>
                <w:sz w:val="20"/>
                <w:szCs w:val="20"/>
                <w:lang w:val="en-US"/>
              </w:rPr>
            </w:pPr>
            <w:r>
              <w:rPr>
                <w:sz w:val="20"/>
                <w:szCs w:val="20"/>
                <w:lang w:val="en-US"/>
              </w:rPr>
              <w:t>5</w:t>
            </w:r>
          </w:p>
        </w:tc>
      </w:tr>
      <w:tr w:rsidR="00786358" w:rsidRPr="004F42E0" w14:paraId="6E6F9141" w14:textId="77777777" w:rsidTr="00786358">
        <w:trPr>
          <w:trHeight w:val="585"/>
        </w:trPr>
        <w:tc>
          <w:tcPr>
            <w:tcW w:w="2436" w:type="dxa"/>
            <w:shd w:val="clear" w:color="auto" w:fill="DEEAF6"/>
            <w:noWrap/>
            <w:vAlign w:val="center"/>
            <w:hideMark/>
          </w:tcPr>
          <w:p w14:paraId="65D46CD8" w14:textId="77777777" w:rsidR="00786358" w:rsidRPr="004F42E0" w:rsidRDefault="00786358" w:rsidP="00786358">
            <w:pPr>
              <w:rPr>
                <w:b/>
                <w:bCs/>
                <w:sz w:val="20"/>
                <w:szCs w:val="20"/>
                <w:lang w:val="en-US"/>
              </w:rPr>
            </w:pPr>
            <w:r>
              <w:rPr>
                <w:b/>
                <w:bCs/>
                <w:sz w:val="20"/>
                <w:szCs w:val="20"/>
                <w:lang w:val="en-US"/>
              </w:rPr>
              <w:t>Prerequisites for the Course (</w:t>
            </w:r>
            <w:r w:rsidRPr="00365B10">
              <w:rPr>
                <w:bCs/>
                <w:i/>
                <w:sz w:val="20"/>
                <w:szCs w:val="20"/>
                <w:lang w:val="en-US"/>
              </w:rPr>
              <w:t>Attendance Requirements</w:t>
            </w:r>
            <w:r>
              <w:rPr>
                <w:b/>
                <w:bCs/>
                <w:sz w:val="20"/>
                <w:szCs w:val="20"/>
                <w:lang w:val="en-US"/>
              </w:rPr>
              <w:t>)</w:t>
            </w:r>
          </w:p>
        </w:tc>
        <w:tc>
          <w:tcPr>
            <w:tcW w:w="7192" w:type="dxa"/>
            <w:shd w:val="clear" w:color="auto" w:fill="auto"/>
            <w:noWrap/>
            <w:vAlign w:val="center"/>
          </w:tcPr>
          <w:p w14:paraId="216087F1" w14:textId="77777777" w:rsidR="00786358" w:rsidRDefault="00786358" w:rsidP="00786358">
            <w:pPr>
              <w:rPr>
                <w:sz w:val="20"/>
                <w:szCs w:val="20"/>
                <w:lang w:val="en-US"/>
              </w:rPr>
            </w:pPr>
            <w:r>
              <w:rPr>
                <w:sz w:val="20"/>
                <w:szCs w:val="20"/>
                <w:lang w:val="en-US"/>
              </w:rPr>
              <w:t>There is no prerequisite for the course.</w:t>
            </w:r>
          </w:p>
          <w:p w14:paraId="0F4BEA7E" w14:textId="77777777" w:rsidR="00786358" w:rsidRPr="004F42E0" w:rsidRDefault="00786358" w:rsidP="00786358">
            <w:pPr>
              <w:rPr>
                <w:sz w:val="20"/>
                <w:szCs w:val="20"/>
                <w:lang w:val="en-US"/>
              </w:rPr>
            </w:pPr>
            <w:r>
              <w:rPr>
                <w:sz w:val="20"/>
                <w:szCs w:val="20"/>
                <w:lang w:val="en-US"/>
              </w:rPr>
              <w:t>70% attendance is mandatory</w:t>
            </w:r>
          </w:p>
        </w:tc>
      </w:tr>
      <w:tr w:rsidR="00786358" w:rsidRPr="004F42E0" w14:paraId="4E71DF5F" w14:textId="77777777" w:rsidTr="00786358">
        <w:trPr>
          <w:trHeight w:val="300"/>
        </w:trPr>
        <w:tc>
          <w:tcPr>
            <w:tcW w:w="2436" w:type="dxa"/>
            <w:shd w:val="clear" w:color="auto" w:fill="DEEAF6"/>
            <w:noWrap/>
            <w:vAlign w:val="center"/>
            <w:hideMark/>
          </w:tcPr>
          <w:p w14:paraId="49244E45" w14:textId="77777777" w:rsidR="00786358" w:rsidRPr="004F42E0" w:rsidRDefault="00786358" w:rsidP="00786358">
            <w:pPr>
              <w:rPr>
                <w:b/>
                <w:bCs/>
                <w:sz w:val="20"/>
                <w:szCs w:val="20"/>
                <w:lang w:val="en-US"/>
              </w:rPr>
            </w:pPr>
            <w:r>
              <w:rPr>
                <w:b/>
                <w:bCs/>
                <w:sz w:val="20"/>
                <w:szCs w:val="20"/>
                <w:lang w:val="en-US"/>
              </w:rPr>
              <w:t xml:space="preserve">Course Type </w:t>
            </w:r>
          </w:p>
        </w:tc>
        <w:tc>
          <w:tcPr>
            <w:tcW w:w="7192" w:type="dxa"/>
            <w:shd w:val="clear" w:color="auto" w:fill="auto"/>
            <w:noWrap/>
            <w:vAlign w:val="center"/>
          </w:tcPr>
          <w:p w14:paraId="10DB7706" w14:textId="77777777" w:rsidR="00786358" w:rsidRPr="004F42E0" w:rsidRDefault="00031F4E" w:rsidP="00786358">
            <w:pPr>
              <w:rPr>
                <w:sz w:val="20"/>
                <w:szCs w:val="20"/>
                <w:lang w:val="en-US"/>
              </w:rPr>
            </w:pPr>
            <w:r w:rsidRPr="00031F4E">
              <w:rPr>
                <w:sz w:val="20"/>
                <w:szCs w:val="20"/>
                <w:lang w:val="en-US"/>
              </w:rPr>
              <w:t>Compulsory</w:t>
            </w:r>
          </w:p>
        </w:tc>
      </w:tr>
      <w:tr w:rsidR="00786358" w:rsidRPr="004F42E0" w14:paraId="4AA26FE1" w14:textId="77777777" w:rsidTr="00786358">
        <w:trPr>
          <w:trHeight w:val="300"/>
        </w:trPr>
        <w:tc>
          <w:tcPr>
            <w:tcW w:w="2436" w:type="dxa"/>
            <w:shd w:val="clear" w:color="auto" w:fill="DEEAF6"/>
            <w:noWrap/>
            <w:vAlign w:val="center"/>
            <w:hideMark/>
          </w:tcPr>
          <w:p w14:paraId="01931037" w14:textId="77777777" w:rsidR="00786358" w:rsidRPr="005D0ABE" w:rsidRDefault="00786358" w:rsidP="00786358">
            <w:pPr>
              <w:rPr>
                <w:b/>
                <w:bCs/>
                <w:sz w:val="20"/>
                <w:szCs w:val="20"/>
                <w:highlight w:val="yellow"/>
                <w:lang w:val="en-US"/>
              </w:rPr>
            </w:pPr>
            <w:r w:rsidRPr="005D0ABE">
              <w:rPr>
                <w:b/>
                <w:bCs/>
                <w:sz w:val="20"/>
                <w:szCs w:val="20"/>
                <w:lang w:val="en-US"/>
              </w:rPr>
              <w:t>Language of Instruction</w:t>
            </w:r>
          </w:p>
        </w:tc>
        <w:tc>
          <w:tcPr>
            <w:tcW w:w="7192" w:type="dxa"/>
            <w:shd w:val="clear" w:color="auto" w:fill="auto"/>
            <w:noWrap/>
            <w:vAlign w:val="center"/>
          </w:tcPr>
          <w:p w14:paraId="01E1B326" w14:textId="77777777" w:rsidR="00786358" w:rsidRPr="004F42E0" w:rsidRDefault="00031F4E" w:rsidP="00786358">
            <w:pPr>
              <w:rPr>
                <w:sz w:val="20"/>
                <w:szCs w:val="20"/>
                <w:lang w:val="en-US"/>
              </w:rPr>
            </w:pPr>
            <w:r w:rsidRPr="00031F4E">
              <w:rPr>
                <w:sz w:val="20"/>
                <w:szCs w:val="20"/>
                <w:lang w:val="en-US"/>
              </w:rPr>
              <w:t>English</w:t>
            </w:r>
          </w:p>
        </w:tc>
      </w:tr>
      <w:tr w:rsidR="00786358" w:rsidRPr="004F42E0" w14:paraId="09601899" w14:textId="77777777" w:rsidTr="00786358">
        <w:trPr>
          <w:trHeight w:val="805"/>
        </w:trPr>
        <w:tc>
          <w:tcPr>
            <w:tcW w:w="2436" w:type="dxa"/>
            <w:shd w:val="clear" w:color="auto" w:fill="DEEAF6"/>
            <w:noWrap/>
            <w:vAlign w:val="center"/>
            <w:hideMark/>
          </w:tcPr>
          <w:p w14:paraId="54AADD1E" w14:textId="77777777" w:rsidR="00786358" w:rsidRPr="004F42E0" w:rsidRDefault="00786358" w:rsidP="00786358">
            <w:pPr>
              <w:rPr>
                <w:b/>
                <w:bCs/>
                <w:sz w:val="20"/>
                <w:szCs w:val="20"/>
                <w:lang w:val="en-US"/>
              </w:rPr>
            </w:pPr>
            <w:r>
              <w:rPr>
                <w:b/>
                <w:bCs/>
                <w:sz w:val="20"/>
                <w:szCs w:val="20"/>
                <w:lang w:val="en-US"/>
              </w:rPr>
              <w:t xml:space="preserve">Course Objectives </w:t>
            </w:r>
          </w:p>
        </w:tc>
        <w:tc>
          <w:tcPr>
            <w:tcW w:w="7192" w:type="dxa"/>
            <w:shd w:val="clear" w:color="auto" w:fill="auto"/>
            <w:noWrap/>
            <w:vAlign w:val="center"/>
          </w:tcPr>
          <w:p w14:paraId="39F1B957" w14:textId="77777777" w:rsidR="00786358" w:rsidRPr="004F42E0" w:rsidRDefault="00952AE6" w:rsidP="00786358">
            <w:pPr>
              <w:jc w:val="both"/>
              <w:rPr>
                <w:sz w:val="20"/>
                <w:szCs w:val="20"/>
                <w:lang w:val="en-US"/>
              </w:rPr>
            </w:pPr>
            <w:r w:rsidRPr="00952AE6">
              <w:rPr>
                <w:sz w:val="20"/>
                <w:szCs w:val="20"/>
                <w:lang w:val="en-US"/>
              </w:rPr>
              <w:t>Introducing students to some basic principles of geotechnical engineering. Compaction in soils. Seepage in soils. To teach the concepts of total stress, pore water pressure, and effective stress. Calculating the elastic and consolidation settlement of soils under external loads.</w:t>
            </w:r>
          </w:p>
        </w:tc>
      </w:tr>
      <w:tr w:rsidR="00786358" w:rsidRPr="004F42E0" w14:paraId="5E1B16C0" w14:textId="77777777" w:rsidTr="00786358">
        <w:trPr>
          <w:trHeight w:val="300"/>
        </w:trPr>
        <w:tc>
          <w:tcPr>
            <w:tcW w:w="2436" w:type="dxa"/>
            <w:shd w:val="clear" w:color="auto" w:fill="DEEAF6"/>
            <w:noWrap/>
            <w:vAlign w:val="center"/>
            <w:hideMark/>
          </w:tcPr>
          <w:p w14:paraId="469C5ED4" w14:textId="77777777" w:rsidR="00786358" w:rsidRPr="004F42E0" w:rsidRDefault="00786358" w:rsidP="00786358">
            <w:pPr>
              <w:rPr>
                <w:b/>
                <w:bCs/>
                <w:sz w:val="20"/>
                <w:szCs w:val="20"/>
                <w:lang w:val="en-US"/>
              </w:rPr>
            </w:pPr>
            <w:r>
              <w:rPr>
                <w:b/>
                <w:bCs/>
                <w:sz w:val="20"/>
                <w:szCs w:val="20"/>
                <w:lang w:val="en-US"/>
              </w:rPr>
              <w:t xml:space="preserve">Course Learning Outcomes </w:t>
            </w:r>
          </w:p>
        </w:tc>
        <w:tc>
          <w:tcPr>
            <w:tcW w:w="7192" w:type="dxa"/>
            <w:shd w:val="clear" w:color="auto" w:fill="auto"/>
            <w:noWrap/>
            <w:vAlign w:val="center"/>
          </w:tcPr>
          <w:p w14:paraId="77EEBC29" w14:textId="77777777" w:rsidR="00FD54F5" w:rsidRPr="00284069" w:rsidRDefault="00FD54F5" w:rsidP="00FD54F5">
            <w:pPr>
              <w:jc w:val="both"/>
              <w:rPr>
                <w:sz w:val="20"/>
                <w:szCs w:val="20"/>
                <w:lang w:val="en-US"/>
              </w:rPr>
            </w:pPr>
            <w:r w:rsidRPr="00284069">
              <w:rPr>
                <w:sz w:val="20"/>
                <w:szCs w:val="20"/>
                <w:lang w:val="en-US"/>
              </w:rPr>
              <w:t>1.</w:t>
            </w:r>
            <w:r w:rsidR="00284069" w:rsidRPr="00284069">
              <w:rPr>
                <w:sz w:val="20"/>
                <w:szCs w:val="20"/>
              </w:rPr>
              <w:t xml:space="preserve"> Ability to use phase relationship in soils. Knowing the theory of compaction, laboratory compaction experiments. Ability to evaluate field compaction</w:t>
            </w:r>
          </w:p>
          <w:p w14:paraId="1CB5663C" w14:textId="77777777" w:rsidR="00FD54F5" w:rsidRPr="00284069" w:rsidRDefault="00FD54F5" w:rsidP="00FD54F5">
            <w:pPr>
              <w:jc w:val="both"/>
              <w:rPr>
                <w:sz w:val="20"/>
                <w:szCs w:val="20"/>
                <w:lang w:val="en-US"/>
              </w:rPr>
            </w:pPr>
            <w:r w:rsidRPr="00284069">
              <w:rPr>
                <w:sz w:val="20"/>
                <w:szCs w:val="20"/>
                <w:lang w:val="en-US"/>
              </w:rPr>
              <w:t>2.</w:t>
            </w:r>
            <w:r w:rsidR="00284069">
              <w:t xml:space="preserve"> </w:t>
            </w:r>
            <w:r w:rsidR="00284069" w:rsidRPr="00284069">
              <w:rPr>
                <w:sz w:val="20"/>
                <w:szCs w:val="20"/>
              </w:rPr>
              <w:t>Ability to calculate the amount of seepage occurring within and under dams and other geotechnical structures and the resulting stress changes</w:t>
            </w:r>
          </w:p>
          <w:p w14:paraId="761FD0A7" w14:textId="77777777" w:rsidR="00FD54F5" w:rsidRPr="00284069" w:rsidRDefault="00FD54F5" w:rsidP="00FD54F5">
            <w:pPr>
              <w:jc w:val="both"/>
              <w:rPr>
                <w:sz w:val="20"/>
                <w:szCs w:val="20"/>
                <w:lang w:val="en-US"/>
              </w:rPr>
            </w:pPr>
            <w:r w:rsidRPr="00284069">
              <w:rPr>
                <w:sz w:val="20"/>
                <w:szCs w:val="20"/>
                <w:lang w:val="en-US"/>
              </w:rPr>
              <w:t>3.</w:t>
            </w:r>
            <w:r w:rsidR="00284069">
              <w:t xml:space="preserve"> </w:t>
            </w:r>
            <w:r w:rsidR="00284069" w:rsidRPr="00284069">
              <w:rPr>
                <w:sz w:val="20"/>
                <w:szCs w:val="20"/>
              </w:rPr>
              <w:t>Ability to calculate total stress, pore water pressure, and effective stresses</w:t>
            </w:r>
          </w:p>
          <w:p w14:paraId="3D949419" w14:textId="77777777" w:rsidR="00FD54F5" w:rsidRPr="00284069" w:rsidRDefault="00284069" w:rsidP="00FD54F5">
            <w:pPr>
              <w:jc w:val="both"/>
              <w:rPr>
                <w:sz w:val="20"/>
                <w:szCs w:val="20"/>
                <w:lang w:val="en-US"/>
              </w:rPr>
            </w:pPr>
            <w:r>
              <w:rPr>
                <w:sz w:val="20"/>
                <w:szCs w:val="20"/>
                <w:lang w:val="en-US"/>
              </w:rPr>
              <w:t>4.</w:t>
            </w:r>
            <w:r>
              <w:t xml:space="preserve"> </w:t>
            </w:r>
            <w:r w:rsidRPr="00284069">
              <w:rPr>
                <w:sz w:val="20"/>
                <w:szCs w:val="20"/>
                <w:lang w:val="en-US"/>
              </w:rPr>
              <w:t>Ability to calculate elastic (sudden) settlement, final consolidation settlement, and secondary compression settlement due to external loads</w:t>
            </w:r>
          </w:p>
          <w:p w14:paraId="08025F9F" w14:textId="77777777" w:rsidR="00FD54F5" w:rsidRPr="00284069" w:rsidRDefault="00FD54F5" w:rsidP="00284069">
            <w:pPr>
              <w:jc w:val="both"/>
              <w:rPr>
                <w:sz w:val="20"/>
                <w:szCs w:val="20"/>
                <w:lang w:val="en-US"/>
              </w:rPr>
            </w:pPr>
            <w:r w:rsidRPr="00284069">
              <w:rPr>
                <w:sz w:val="20"/>
                <w:szCs w:val="20"/>
                <w:lang w:val="en-US"/>
              </w:rPr>
              <w:t>5.</w:t>
            </w:r>
            <w:r w:rsidR="00284069">
              <w:t xml:space="preserve"> </w:t>
            </w:r>
            <w:r w:rsidR="00284069" w:rsidRPr="00284069">
              <w:rPr>
                <w:sz w:val="20"/>
                <w:szCs w:val="20"/>
              </w:rPr>
              <w:t>To be able to calculate time-dependent consolidation settlements using the consolidation-time relationship</w:t>
            </w:r>
          </w:p>
        </w:tc>
      </w:tr>
      <w:tr w:rsidR="00786358" w:rsidRPr="004F42E0" w14:paraId="4692B432" w14:textId="77777777" w:rsidTr="00786358">
        <w:trPr>
          <w:trHeight w:val="300"/>
        </w:trPr>
        <w:tc>
          <w:tcPr>
            <w:tcW w:w="2436" w:type="dxa"/>
            <w:shd w:val="clear" w:color="auto" w:fill="DEEAF6"/>
            <w:noWrap/>
            <w:vAlign w:val="center"/>
            <w:hideMark/>
          </w:tcPr>
          <w:p w14:paraId="5044A23C" w14:textId="77777777" w:rsidR="00786358" w:rsidRPr="00D26B06" w:rsidRDefault="00786358" w:rsidP="00786358">
            <w:pPr>
              <w:rPr>
                <w:b/>
                <w:bCs/>
                <w:sz w:val="20"/>
                <w:szCs w:val="20"/>
                <w:lang w:val="en-US"/>
              </w:rPr>
            </w:pPr>
            <w:r w:rsidRPr="00D26B06">
              <w:rPr>
                <w:b/>
                <w:bCs/>
                <w:sz w:val="20"/>
                <w:szCs w:val="20"/>
                <w:lang w:val="en-US"/>
              </w:rPr>
              <w:t xml:space="preserve">Instruction Method </w:t>
            </w:r>
          </w:p>
          <w:p w14:paraId="7410B382" w14:textId="77777777" w:rsidR="00786358" w:rsidRPr="00D26B06" w:rsidRDefault="00786358" w:rsidP="00786358">
            <w:pPr>
              <w:rPr>
                <w:bCs/>
                <w:i/>
                <w:sz w:val="20"/>
                <w:szCs w:val="20"/>
                <w:lang w:val="en-US"/>
              </w:rPr>
            </w:pPr>
            <w:r w:rsidRPr="00D26B06">
              <w:rPr>
                <w:bCs/>
                <w:i/>
                <w:sz w:val="20"/>
                <w:szCs w:val="20"/>
                <w:lang w:val="en-US"/>
              </w:rPr>
              <w:t>(</w:t>
            </w:r>
            <w:r w:rsidRPr="00D26B06">
              <w:rPr>
                <w:i/>
                <w:sz w:val="20"/>
                <w:szCs w:val="20"/>
                <w:lang w:val="en-US"/>
              </w:rPr>
              <w:t>Face-to-</w:t>
            </w:r>
            <w:proofErr w:type="gramStart"/>
            <w:r w:rsidRPr="00D26B06">
              <w:rPr>
                <w:i/>
                <w:sz w:val="20"/>
                <w:szCs w:val="20"/>
                <w:lang w:val="en-US"/>
              </w:rPr>
              <w:t xml:space="preserve">face, </w:t>
            </w:r>
            <w:r w:rsidRPr="00D26B06">
              <w:rPr>
                <w:i/>
              </w:rPr>
              <w:t xml:space="preserve"> </w:t>
            </w:r>
            <w:r w:rsidRPr="00D26B06">
              <w:rPr>
                <w:i/>
                <w:sz w:val="20"/>
                <w:szCs w:val="20"/>
                <w:lang w:val="en-US"/>
              </w:rPr>
              <w:t>Distance</w:t>
            </w:r>
            <w:proofErr w:type="gramEnd"/>
            <w:r w:rsidRPr="00D26B06">
              <w:rPr>
                <w:i/>
                <w:sz w:val="20"/>
                <w:szCs w:val="20"/>
                <w:lang w:val="en-US"/>
              </w:rPr>
              <w:t xml:space="preserve"> education etc.)</w:t>
            </w:r>
          </w:p>
        </w:tc>
        <w:tc>
          <w:tcPr>
            <w:tcW w:w="7192" w:type="dxa"/>
            <w:shd w:val="clear" w:color="auto" w:fill="auto"/>
            <w:noWrap/>
            <w:vAlign w:val="center"/>
            <w:hideMark/>
          </w:tcPr>
          <w:p w14:paraId="3FC368A7" w14:textId="77777777" w:rsidR="00786358" w:rsidRPr="004F42E0" w:rsidRDefault="00786358" w:rsidP="00786358">
            <w:pPr>
              <w:rPr>
                <w:sz w:val="20"/>
                <w:szCs w:val="20"/>
                <w:lang w:val="en-US"/>
              </w:rPr>
            </w:pPr>
            <w:r>
              <w:rPr>
                <w:sz w:val="20"/>
                <w:szCs w:val="20"/>
                <w:lang w:val="en-US"/>
              </w:rPr>
              <w:t>Face to face</w:t>
            </w:r>
          </w:p>
        </w:tc>
      </w:tr>
      <w:tr w:rsidR="00786358" w:rsidRPr="004F42E0" w14:paraId="6B30A72B" w14:textId="77777777" w:rsidTr="00786358">
        <w:trPr>
          <w:trHeight w:val="300"/>
        </w:trPr>
        <w:tc>
          <w:tcPr>
            <w:tcW w:w="2436" w:type="dxa"/>
            <w:shd w:val="clear" w:color="auto" w:fill="DEEAF6"/>
            <w:noWrap/>
            <w:vAlign w:val="center"/>
          </w:tcPr>
          <w:p w14:paraId="0517C0BA" w14:textId="77777777" w:rsidR="00786358" w:rsidRPr="00D26B06" w:rsidRDefault="00786358" w:rsidP="00786358">
            <w:pPr>
              <w:rPr>
                <w:b/>
                <w:bCs/>
                <w:sz w:val="20"/>
                <w:szCs w:val="20"/>
                <w:lang w:val="en-US"/>
              </w:rPr>
            </w:pPr>
            <w:r w:rsidRPr="00D26B06">
              <w:rPr>
                <w:b/>
                <w:bCs/>
                <w:sz w:val="20"/>
                <w:szCs w:val="20"/>
                <w:lang w:val="en-US"/>
              </w:rPr>
              <w:t>Weekly Schedule of the Course</w:t>
            </w:r>
          </w:p>
        </w:tc>
        <w:tc>
          <w:tcPr>
            <w:tcW w:w="7192" w:type="dxa"/>
            <w:shd w:val="clear" w:color="auto" w:fill="auto"/>
            <w:noWrap/>
            <w:vAlign w:val="center"/>
          </w:tcPr>
          <w:p w14:paraId="7B495BE2" w14:textId="77777777" w:rsidR="00786358" w:rsidRPr="00284069" w:rsidRDefault="00786358" w:rsidP="00786358">
            <w:pPr>
              <w:rPr>
                <w:sz w:val="20"/>
                <w:szCs w:val="20"/>
                <w:lang w:val="en-US"/>
              </w:rPr>
            </w:pPr>
            <w:r w:rsidRPr="00284069">
              <w:rPr>
                <w:sz w:val="20"/>
                <w:szCs w:val="20"/>
                <w:lang w:val="en-US"/>
              </w:rPr>
              <w:t>Week 1:</w:t>
            </w:r>
            <w:r w:rsidR="00284069" w:rsidRPr="00284069">
              <w:rPr>
                <w:sz w:val="20"/>
                <w:szCs w:val="20"/>
              </w:rPr>
              <w:t xml:space="preserve"> Introduction and phase relati</w:t>
            </w:r>
            <w:r w:rsidR="00284069">
              <w:rPr>
                <w:sz w:val="20"/>
                <w:szCs w:val="20"/>
              </w:rPr>
              <w:t>onships in soils</w:t>
            </w:r>
          </w:p>
          <w:p w14:paraId="4856F5C5" w14:textId="77777777" w:rsidR="00786358" w:rsidRPr="00284069" w:rsidRDefault="00786358" w:rsidP="00786358">
            <w:pPr>
              <w:rPr>
                <w:sz w:val="20"/>
                <w:szCs w:val="20"/>
                <w:lang w:val="en-US"/>
              </w:rPr>
            </w:pPr>
            <w:r w:rsidRPr="00284069">
              <w:rPr>
                <w:sz w:val="20"/>
                <w:szCs w:val="20"/>
                <w:lang w:val="en-US"/>
              </w:rPr>
              <w:t>Week 2:</w:t>
            </w:r>
            <w:r w:rsidR="00284069">
              <w:t xml:space="preserve"> </w:t>
            </w:r>
            <w:r w:rsidR="00284069">
              <w:rPr>
                <w:sz w:val="20"/>
                <w:szCs w:val="20"/>
                <w:lang w:val="en-US"/>
              </w:rPr>
              <w:t>Phase relationships in soils</w:t>
            </w:r>
          </w:p>
          <w:p w14:paraId="4B1F6C65" w14:textId="77777777" w:rsidR="001362C2" w:rsidRPr="00284069" w:rsidRDefault="00284069" w:rsidP="00786358">
            <w:pPr>
              <w:rPr>
                <w:sz w:val="20"/>
                <w:szCs w:val="20"/>
                <w:lang w:val="en-US"/>
              </w:rPr>
            </w:pPr>
            <w:r>
              <w:rPr>
                <w:sz w:val="20"/>
                <w:szCs w:val="20"/>
                <w:lang w:val="en-US"/>
              </w:rPr>
              <w:t>Week 3:</w:t>
            </w:r>
            <w:r>
              <w:t xml:space="preserve"> </w:t>
            </w:r>
            <w:r w:rsidRPr="00284069">
              <w:rPr>
                <w:sz w:val="20"/>
                <w:szCs w:val="20"/>
                <w:lang w:val="en-US"/>
              </w:rPr>
              <w:t>Compaction of soils</w:t>
            </w:r>
          </w:p>
          <w:p w14:paraId="0F8E32C4" w14:textId="77777777" w:rsidR="00786358" w:rsidRPr="00284069" w:rsidRDefault="00786358" w:rsidP="00786358">
            <w:pPr>
              <w:rPr>
                <w:sz w:val="20"/>
                <w:szCs w:val="20"/>
                <w:lang w:val="en-US"/>
              </w:rPr>
            </w:pPr>
            <w:r w:rsidRPr="00284069">
              <w:rPr>
                <w:sz w:val="20"/>
                <w:szCs w:val="20"/>
                <w:lang w:val="en-US"/>
              </w:rPr>
              <w:t xml:space="preserve">Week </w:t>
            </w:r>
            <w:r w:rsidR="001362C2" w:rsidRPr="00284069">
              <w:rPr>
                <w:sz w:val="20"/>
                <w:szCs w:val="20"/>
                <w:lang w:val="en-US"/>
              </w:rPr>
              <w:t>4</w:t>
            </w:r>
            <w:r w:rsidRPr="00284069">
              <w:rPr>
                <w:sz w:val="20"/>
                <w:szCs w:val="20"/>
                <w:lang w:val="en-US"/>
              </w:rPr>
              <w:t>:</w:t>
            </w:r>
            <w:r w:rsidR="00284069">
              <w:t xml:space="preserve"> </w:t>
            </w:r>
            <w:r w:rsidR="00284069" w:rsidRPr="00284069">
              <w:rPr>
                <w:sz w:val="20"/>
                <w:szCs w:val="20"/>
                <w:lang w:val="en-US"/>
              </w:rPr>
              <w:t>Compaction of soils</w:t>
            </w:r>
          </w:p>
          <w:p w14:paraId="5D3E3509" w14:textId="77777777" w:rsidR="00FF20EB" w:rsidRPr="00284069" w:rsidRDefault="00FF20EB" w:rsidP="00FF20EB">
            <w:pPr>
              <w:rPr>
                <w:sz w:val="20"/>
                <w:szCs w:val="20"/>
                <w:lang w:val="en-US"/>
              </w:rPr>
            </w:pPr>
            <w:r w:rsidRPr="00284069">
              <w:rPr>
                <w:sz w:val="20"/>
                <w:szCs w:val="20"/>
                <w:lang w:val="en-US"/>
              </w:rPr>
              <w:t xml:space="preserve">Week </w:t>
            </w:r>
            <w:r w:rsidR="001362C2" w:rsidRPr="00284069">
              <w:rPr>
                <w:sz w:val="20"/>
                <w:szCs w:val="20"/>
                <w:lang w:val="en-US"/>
              </w:rPr>
              <w:t>5</w:t>
            </w:r>
            <w:r w:rsidR="00284069">
              <w:rPr>
                <w:sz w:val="20"/>
                <w:szCs w:val="20"/>
                <w:lang w:val="en-US"/>
              </w:rPr>
              <w:t>:</w:t>
            </w:r>
            <w:r w:rsidR="00284069">
              <w:t xml:space="preserve"> </w:t>
            </w:r>
            <w:r w:rsidR="00284069" w:rsidRPr="00284069">
              <w:rPr>
                <w:sz w:val="20"/>
                <w:szCs w:val="20"/>
                <w:lang w:val="en-US"/>
              </w:rPr>
              <w:t>Water, capillarity, 1-D, 2-</w:t>
            </w:r>
            <w:proofErr w:type="gramStart"/>
            <w:r w:rsidR="00284069" w:rsidRPr="00284069">
              <w:rPr>
                <w:sz w:val="20"/>
                <w:szCs w:val="20"/>
                <w:lang w:val="en-US"/>
              </w:rPr>
              <w:t>D</w:t>
            </w:r>
            <w:proofErr w:type="gramEnd"/>
            <w:r w:rsidR="00284069" w:rsidRPr="00284069">
              <w:rPr>
                <w:sz w:val="20"/>
                <w:szCs w:val="20"/>
                <w:lang w:val="en-US"/>
              </w:rPr>
              <w:t xml:space="preserve"> and 3-D seepage in soils</w:t>
            </w:r>
          </w:p>
          <w:p w14:paraId="36857E13" w14:textId="77777777" w:rsidR="00FF20EB" w:rsidRPr="00284069" w:rsidRDefault="00FF20EB" w:rsidP="00FF20EB">
            <w:pPr>
              <w:rPr>
                <w:sz w:val="20"/>
                <w:szCs w:val="20"/>
                <w:lang w:val="en-US"/>
              </w:rPr>
            </w:pPr>
            <w:r w:rsidRPr="00284069">
              <w:rPr>
                <w:sz w:val="20"/>
                <w:szCs w:val="20"/>
                <w:lang w:val="en-US"/>
              </w:rPr>
              <w:t xml:space="preserve">Week </w:t>
            </w:r>
            <w:r w:rsidR="001362C2" w:rsidRPr="00284069">
              <w:rPr>
                <w:sz w:val="20"/>
                <w:szCs w:val="20"/>
                <w:lang w:val="en-US"/>
              </w:rPr>
              <w:t>6</w:t>
            </w:r>
            <w:r w:rsidR="00284069">
              <w:rPr>
                <w:sz w:val="20"/>
                <w:szCs w:val="20"/>
                <w:lang w:val="en-US"/>
              </w:rPr>
              <w:t>:</w:t>
            </w:r>
            <w:r w:rsidR="00284069">
              <w:t xml:space="preserve"> </w:t>
            </w:r>
            <w:r w:rsidR="00284069" w:rsidRPr="00284069">
              <w:rPr>
                <w:sz w:val="20"/>
                <w:szCs w:val="20"/>
                <w:lang w:val="en-US"/>
              </w:rPr>
              <w:t>Seepage problems in soils, flow nets.</w:t>
            </w:r>
          </w:p>
          <w:p w14:paraId="3A4276A5" w14:textId="77777777" w:rsidR="00FF20EB" w:rsidRPr="00284069" w:rsidRDefault="00FF20EB" w:rsidP="00FF20EB">
            <w:pPr>
              <w:rPr>
                <w:sz w:val="20"/>
                <w:szCs w:val="20"/>
                <w:lang w:val="en-US"/>
              </w:rPr>
            </w:pPr>
            <w:r w:rsidRPr="00284069">
              <w:rPr>
                <w:sz w:val="20"/>
                <w:szCs w:val="20"/>
                <w:lang w:val="en-US"/>
              </w:rPr>
              <w:t xml:space="preserve">Week </w:t>
            </w:r>
            <w:r w:rsidR="001362C2" w:rsidRPr="00284069">
              <w:rPr>
                <w:sz w:val="20"/>
                <w:szCs w:val="20"/>
                <w:lang w:val="en-US"/>
              </w:rPr>
              <w:t>7</w:t>
            </w:r>
            <w:r w:rsidR="00284069">
              <w:rPr>
                <w:sz w:val="20"/>
                <w:szCs w:val="20"/>
                <w:lang w:val="en-US"/>
              </w:rPr>
              <w:t>:</w:t>
            </w:r>
            <w:r w:rsidR="00284069">
              <w:t xml:space="preserve"> </w:t>
            </w:r>
            <w:r w:rsidR="00284069" w:rsidRPr="00284069">
              <w:rPr>
                <w:sz w:val="20"/>
                <w:szCs w:val="20"/>
                <w:lang w:val="en-US"/>
              </w:rPr>
              <w:t>Seepage problems on in soils, filters</w:t>
            </w:r>
          </w:p>
          <w:p w14:paraId="22CE6652" w14:textId="77777777" w:rsidR="00FF20EB" w:rsidRPr="00284069" w:rsidRDefault="00FF20EB" w:rsidP="00FF20EB">
            <w:pPr>
              <w:rPr>
                <w:sz w:val="20"/>
                <w:szCs w:val="20"/>
                <w:lang w:val="en-US"/>
              </w:rPr>
            </w:pPr>
            <w:r w:rsidRPr="00284069">
              <w:rPr>
                <w:sz w:val="20"/>
                <w:szCs w:val="20"/>
                <w:lang w:val="en-US"/>
              </w:rPr>
              <w:t xml:space="preserve">Week </w:t>
            </w:r>
            <w:r w:rsidR="001362C2" w:rsidRPr="00284069">
              <w:rPr>
                <w:sz w:val="20"/>
                <w:szCs w:val="20"/>
                <w:lang w:val="en-US"/>
              </w:rPr>
              <w:t>8</w:t>
            </w:r>
            <w:r w:rsidR="00284069">
              <w:rPr>
                <w:sz w:val="20"/>
                <w:szCs w:val="20"/>
                <w:lang w:val="en-US"/>
              </w:rPr>
              <w:t>:</w:t>
            </w:r>
            <w:r w:rsidR="00284069">
              <w:t xml:space="preserve"> </w:t>
            </w:r>
            <w:r w:rsidR="00284069" w:rsidRPr="00284069">
              <w:rPr>
                <w:sz w:val="20"/>
                <w:szCs w:val="20"/>
                <w:lang w:val="en-US"/>
              </w:rPr>
              <w:t>Total stress in soils, pore water pressure and effective stress concepts, horizontal soil stresses in soils</w:t>
            </w:r>
          </w:p>
          <w:p w14:paraId="63380B1D" w14:textId="77777777" w:rsidR="00FF20EB" w:rsidRPr="00284069" w:rsidRDefault="00FF20EB" w:rsidP="00FF20EB">
            <w:pPr>
              <w:rPr>
                <w:sz w:val="20"/>
                <w:szCs w:val="20"/>
                <w:lang w:val="en-US"/>
              </w:rPr>
            </w:pPr>
            <w:r w:rsidRPr="00284069">
              <w:rPr>
                <w:sz w:val="20"/>
                <w:szCs w:val="20"/>
                <w:lang w:val="en-US"/>
              </w:rPr>
              <w:t xml:space="preserve">Week </w:t>
            </w:r>
            <w:r w:rsidR="001362C2" w:rsidRPr="00284069">
              <w:rPr>
                <w:sz w:val="20"/>
                <w:szCs w:val="20"/>
                <w:lang w:val="en-US"/>
              </w:rPr>
              <w:t>9</w:t>
            </w:r>
            <w:r w:rsidR="00284069">
              <w:rPr>
                <w:sz w:val="20"/>
                <w:szCs w:val="20"/>
                <w:lang w:val="en-US"/>
              </w:rPr>
              <w:t>:</w:t>
            </w:r>
            <w:r w:rsidR="00284069">
              <w:t xml:space="preserve"> </w:t>
            </w:r>
            <w:r w:rsidR="00284069" w:rsidRPr="00284069">
              <w:rPr>
                <w:sz w:val="20"/>
                <w:szCs w:val="20"/>
                <w:lang w:val="en-US"/>
              </w:rPr>
              <w:t>Variation of stresses with depth due to external loads</w:t>
            </w:r>
          </w:p>
          <w:p w14:paraId="780F41A1" w14:textId="77777777" w:rsidR="00FF20EB" w:rsidRPr="00284069" w:rsidRDefault="00FF20EB" w:rsidP="00FF20EB">
            <w:pPr>
              <w:rPr>
                <w:sz w:val="20"/>
                <w:szCs w:val="20"/>
                <w:lang w:val="en-US"/>
              </w:rPr>
            </w:pPr>
            <w:r w:rsidRPr="00284069">
              <w:rPr>
                <w:sz w:val="20"/>
                <w:szCs w:val="20"/>
                <w:lang w:val="en-US"/>
              </w:rPr>
              <w:t xml:space="preserve">Week </w:t>
            </w:r>
            <w:r w:rsidR="001362C2" w:rsidRPr="00284069">
              <w:rPr>
                <w:sz w:val="20"/>
                <w:szCs w:val="20"/>
                <w:lang w:val="en-US"/>
              </w:rPr>
              <w:t>10</w:t>
            </w:r>
            <w:r w:rsidR="00284069">
              <w:rPr>
                <w:sz w:val="20"/>
                <w:szCs w:val="20"/>
                <w:lang w:val="en-US"/>
              </w:rPr>
              <w:t>:</w:t>
            </w:r>
            <w:r w:rsidR="00284069">
              <w:t xml:space="preserve"> </w:t>
            </w:r>
            <w:r w:rsidR="00284069" w:rsidRPr="00284069">
              <w:rPr>
                <w:sz w:val="20"/>
                <w:szCs w:val="20"/>
                <w:lang w:val="en-US"/>
              </w:rPr>
              <w:t>Variation of stresses with depth due to external loads</w:t>
            </w:r>
          </w:p>
          <w:p w14:paraId="7C55C57B" w14:textId="77777777" w:rsidR="004850D3" w:rsidRPr="00284069" w:rsidRDefault="00FF20EB" w:rsidP="00FF20EB">
            <w:pPr>
              <w:rPr>
                <w:sz w:val="20"/>
                <w:szCs w:val="20"/>
                <w:lang w:val="en-US"/>
              </w:rPr>
            </w:pPr>
            <w:r w:rsidRPr="00284069">
              <w:rPr>
                <w:sz w:val="20"/>
                <w:szCs w:val="20"/>
                <w:lang w:val="en-US"/>
              </w:rPr>
              <w:t>Week 1</w:t>
            </w:r>
            <w:r w:rsidR="001362C2" w:rsidRPr="00284069">
              <w:rPr>
                <w:sz w:val="20"/>
                <w:szCs w:val="20"/>
                <w:lang w:val="en-US"/>
              </w:rPr>
              <w:t>1</w:t>
            </w:r>
            <w:r w:rsidRPr="00284069">
              <w:rPr>
                <w:sz w:val="20"/>
                <w:szCs w:val="20"/>
                <w:lang w:val="en-US"/>
              </w:rPr>
              <w:t>:</w:t>
            </w:r>
            <w:r w:rsidR="00284069">
              <w:t xml:space="preserve"> </w:t>
            </w:r>
            <w:r w:rsidR="00284069" w:rsidRPr="00284069">
              <w:rPr>
                <w:sz w:val="20"/>
                <w:szCs w:val="20"/>
                <w:lang w:val="en-US"/>
              </w:rPr>
              <w:t>Elastic settlement and consolidation settlement concepts</w:t>
            </w:r>
          </w:p>
          <w:p w14:paraId="0185F39A" w14:textId="77777777" w:rsidR="00FF20EB" w:rsidRPr="00284069" w:rsidRDefault="00284069" w:rsidP="00FF20EB">
            <w:pPr>
              <w:rPr>
                <w:sz w:val="20"/>
                <w:szCs w:val="20"/>
                <w:lang w:val="en-US"/>
              </w:rPr>
            </w:pPr>
            <w:r>
              <w:rPr>
                <w:sz w:val="20"/>
                <w:szCs w:val="20"/>
                <w:lang w:val="en-US"/>
              </w:rPr>
              <w:t>Week 12:</w:t>
            </w:r>
            <w:r>
              <w:t xml:space="preserve"> </w:t>
            </w:r>
            <w:r w:rsidRPr="00284069">
              <w:rPr>
                <w:sz w:val="20"/>
                <w:szCs w:val="20"/>
                <w:lang w:val="en-US"/>
              </w:rPr>
              <w:t>Consolidation settlement</w:t>
            </w:r>
          </w:p>
          <w:p w14:paraId="0ADF0E6D" w14:textId="77777777" w:rsidR="00FF20EB" w:rsidRPr="00284069" w:rsidRDefault="00284069" w:rsidP="00FF20EB">
            <w:pPr>
              <w:rPr>
                <w:sz w:val="20"/>
                <w:szCs w:val="20"/>
                <w:lang w:val="en-US"/>
              </w:rPr>
            </w:pPr>
            <w:r>
              <w:rPr>
                <w:sz w:val="20"/>
                <w:szCs w:val="20"/>
                <w:lang w:val="en-US"/>
              </w:rPr>
              <w:t>Week 13:</w:t>
            </w:r>
            <w:r>
              <w:t xml:space="preserve"> </w:t>
            </w:r>
            <w:r w:rsidRPr="00284069">
              <w:rPr>
                <w:sz w:val="20"/>
                <w:szCs w:val="20"/>
                <w:lang w:val="en-US"/>
              </w:rPr>
              <w:t>Consolidation settlement-time relationship</w:t>
            </w:r>
          </w:p>
          <w:p w14:paraId="2A3916E9" w14:textId="77777777" w:rsidR="00786358" w:rsidRPr="004F42E0" w:rsidRDefault="00FF20EB" w:rsidP="00284069">
            <w:pPr>
              <w:rPr>
                <w:sz w:val="20"/>
                <w:szCs w:val="20"/>
                <w:lang w:val="en-US"/>
              </w:rPr>
            </w:pPr>
            <w:r w:rsidRPr="00284069">
              <w:rPr>
                <w:sz w:val="20"/>
                <w:szCs w:val="20"/>
                <w:lang w:val="en-US"/>
              </w:rPr>
              <w:t>Week 14:</w:t>
            </w:r>
            <w:r w:rsidR="00284069">
              <w:t xml:space="preserve"> </w:t>
            </w:r>
            <w:r w:rsidR="00284069" w:rsidRPr="00284069">
              <w:rPr>
                <w:sz w:val="20"/>
                <w:szCs w:val="20"/>
                <w:lang w:val="en-US"/>
              </w:rPr>
              <w:t>Consolidation settlement-time relationship</w:t>
            </w:r>
          </w:p>
        </w:tc>
      </w:tr>
      <w:tr w:rsidR="00786358" w:rsidRPr="004F42E0" w14:paraId="2AF10018" w14:textId="77777777" w:rsidTr="00786358">
        <w:trPr>
          <w:trHeight w:val="799"/>
        </w:trPr>
        <w:tc>
          <w:tcPr>
            <w:tcW w:w="2436" w:type="dxa"/>
            <w:shd w:val="clear" w:color="auto" w:fill="DEEAF6"/>
            <w:noWrap/>
            <w:vAlign w:val="center"/>
            <w:hideMark/>
          </w:tcPr>
          <w:p w14:paraId="448A1FDC" w14:textId="77777777" w:rsidR="00786358" w:rsidRPr="004F42E0" w:rsidRDefault="00786358" w:rsidP="00786358">
            <w:pPr>
              <w:rPr>
                <w:b/>
                <w:bCs/>
                <w:sz w:val="20"/>
                <w:szCs w:val="20"/>
                <w:lang w:val="en-US"/>
              </w:rPr>
            </w:pPr>
            <w:r>
              <w:rPr>
                <w:b/>
                <w:bCs/>
                <w:sz w:val="20"/>
                <w:szCs w:val="20"/>
                <w:lang w:val="en-US"/>
              </w:rPr>
              <w:lastRenderedPageBreak/>
              <w:t xml:space="preserve">Teaching Activities </w:t>
            </w:r>
          </w:p>
          <w:p w14:paraId="01F50721" w14:textId="77777777" w:rsidR="00786358" w:rsidRPr="004F42E0" w:rsidRDefault="00786358" w:rsidP="00786358">
            <w:pPr>
              <w:rPr>
                <w:bCs/>
                <w:i/>
                <w:sz w:val="20"/>
                <w:szCs w:val="20"/>
                <w:lang w:val="en-US"/>
              </w:rPr>
            </w:pPr>
            <w:r>
              <w:rPr>
                <w:bCs/>
                <w:i/>
                <w:sz w:val="20"/>
                <w:szCs w:val="20"/>
                <w:lang w:val="en-US"/>
              </w:rPr>
              <w:t>(The time spent for the activities listed here will determine the amount of credit required)</w:t>
            </w:r>
          </w:p>
        </w:tc>
        <w:tc>
          <w:tcPr>
            <w:tcW w:w="7192" w:type="dxa"/>
            <w:shd w:val="clear" w:color="auto" w:fill="auto"/>
            <w:noWrap/>
            <w:vAlign w:val="center"/>
            <w:hideMark/>
          </w:tcPr>
          <w:p w14:paraId="301F260D" w14:textId="77777777" w:rsidR="00786358" w:rsidRPr="00365B10" w:rsidRDefault="00786358" w:rsidP="00786358">
            <w:pPr>
              <w:rPr>
                <w:sz w:val="20"/>
                <w:szCs w:val="20"/>
                <w:lang w:val="en-US"/>
              </w:rPr>
            </w:pPr>
            <w:r w:rsidRPr="00365B10">
              <w:rPr>
                <w:sz w:val="20"/>
                <w:szCs w:val="20"/>
                <w:lang w:val="en-US"/>
              </w:rPr>
              <w:t>Weekly theoretical course hours</w:t>
            </w:r>
            <w:r w:rsidR="009273EA">
              <w:rPr>
                <w:sz w:val="20"/>
                <w:szCs w:val="20"/>
                <w:lang w:val="en-US"/>
              </w:rPr>
              <w:t>: 3</w:t>
            </w:r>
          </w:p>
          <w:p w14:paraId="360388E2" w14:textId="77777777" w:rsidR="00786358" w:rsidRPr="00365B10" w:rsidRDefault="00786358" w:rsidP="00786358">
            <w:pPr>
              <w:rPr>
                <w:sz w:val="20"/>
                <w:szCs w:val="20"/>
                <w:lang w:val="en-US"/>
              </w:rPr>
            </w:pPr>
            <w:r w:rsidRPr="00365B10">
              <w:rPr>
                <w:sz w:val="20"/>
                <w:szCs w:val="20"/>
                <w:lang w:val="en-US"/>
              </w:rPr>
              <w:t>Weekly practical course hours</w:t>
            </w:r>
            <w:r w:rsidR="00FB7A55">
              <w:rPr>
                <w:sz w:val="20"/>
                <w:szCs w:val="20"/>
                <w:lang w:val="en-US"/>
              </w:rPr>
              <w:t>: 1</w:t>
            </w:r>
          </w:p>
          <w:p w14:paraId="40A70D82" w14:textId="77777777" w:rsidR="00786358" w:rsidRPr="009273EA" w:rsidRDefault="00786358" w:rsidP="00786358">
            <w:pPr>
              <w:rPr>
                <w:sz w:val="20"/>
                <w:szCs w:val="20"/>
                <w:lang w:val="en-US"/>
              </w:rPr>
            </w:pPr>
            <w:r w:rsidRPr="009273EA">
              <w:rPr>
                <w:sz w:val="20"/>
                <w:szCs w:val="20"/>
                <w:lang w:val="en-US"/>
              </w:rPr>
              <w:t>Reading activities</w:t>
            </w:r>
            <w:r w:rsidR="00FB7A55" w:rsidRPr="009273EA">
              <w:rPr>
                <w:sz w:val="20"/>
                <w:szCs w:val="20"/>
                <w:lang w:val="en-US"/>
              </w:rPr>
              <w:t>:</w:t>
            </w:r>
            <w:r w:rsidR="0018548D">
              <w:rPr>
                <w:sz w:val="20"/>
                <w:szCs w:val="20"/>
                <w:lang w:val="en-US"/>
              </w:rPr>
              <w:t xml:space="preserve"> 12</w:t>
            </w:r>
          </w:p>
          <w:p w14:paraId="63BE1209" w14:textId="77777777" w:rsidR="00786358" w:rsidRPr="009273EA" w:rsidRDefault="00786358" w:rsidP="00786358">
            <w:pPr>
              <w:rPr>
                <w:sz w:val="20"/>
                <w:szCs w:val="20"/>
                <w:lang w:val="en-US"/>
              </w:rPr>
            </w:pPr>
            <w:r w:rsidRPr="009273EA">
              <w:rPr>
                <w:sz w:val="20"/>
                <w:szCs w:val="20"/>
                <w:lang w:val="en-US"/>
              </w:rPr>
              <w:t>Internet search and library work</w:t>
            </w:r>
            <w:r w:rsidR="009273EA" w:rsidRPr="009273EA">
              <w:rPr>
                <w:sz w:val="20"/>
                <w:szCs w:val="20"/>
                <w:lang w:val="en-US"/>
              </w:rPr>
              <w:t>: -</w:t>
            </w:r>
          </w:p>
          <w:p w14:paraId="0DC6CCFF" w14:textId="77777777" w:rsidR="00786358" w:rsidRPr="009273EA" w:rsidRDefault="00786358" w:rsidP="00786358">
            <w:pPr>
              <w:rPr>
                <w:sz w:val="20"/>
                <w:szCs w:val="20"/>
                <w:lang w:val="en-US"/>
              </w:rPr>
            </w:pPr>
            <w:r w:rsidRPr="009273EA">
              <w:rPr>
                <w:sz w:val="20"/>
                <w:szCs w:val="20"/>
                <w:lang w:val="en-US"/>
              </w:rPr>
              <w:t>Designing and implementing materials</w:t>
            </w:r>
            <w:r w:rsidR="001362C2" w:rsidRPr="009273EA">
              <w:rPr>
                <w:sz w:val="20"/>
                <w:szCs w:val="20"/>
                <w:lang w:val="en-US"/>
              </w:rPr>
              <w:t>: -</w:t>
            </w:r>
            <w:r w:rsidRPr="009273EA">
              <w:rPr>
                <w:sz w:val="20"/>
                <w:szCs w:val="20"/>
                <w:lang w:val="en-US"/>
              </w:rPr>
              <w:t xml:space="preserve"> </w:t>
            </w:r>
          </w:p>
          <w:p w14:paraId="1EB3116E" w14:textId="77777777" w:rsidR="00786358" w:rsidRPr="009273EA" w:rsidRDefault="00786358" w:rsidP="00786358">
            <w:pPr>
              <w:rPr>
                <w:sz w:val="20"/>
                <w:szCs w:val="20"/>
                <w:lang w:val="en-US"/>
              </w:rPr>
            </w:pPr>
            <w:r w:rsidRPr="009273EA">
              <w:rPr>
                <w:sz w:val="20"/>
                <w:szCs w:val="20"/>
                <w:lang w:val="en-US"/>
              </w:rPr>
              <w:t>Making a report</w:t>
            </w:r>
            <w:r w:rsidR="0018548D">
              <w:rPr>
                <w:sz w:val="20"/>
                <w:szCs w:val="20"/>
                <w:lang w:val="en-US"/>
              </w:rPr>
              <w:t>: 3</w:t>
            </w:r>
          </w:p>
          <w:p w14:paraId="56B064AD" w14:textId="77777777" w:rsidR="00786358" w:rsidRPr="009273EA" w:rsidRDefault="00786358" w:rsidP="00786358">
            <w:pPr>
              <w:rPr>
                <w:sz w:val="20"/>
                <w:szCs w:val="20"/>
                <w:lang w:val="en-US"/>
              </w:rPr>
            </w:pPr>
            <w:r w:rsidRPr="009273EA">
              <w:rPr>
                <w:sz w:val="20"/>
                <w:szCs w:val="20"/>
                <w:lang w:val="en-US"/>
              </w:rPr>
              <w:t>Preparing and making presentations</w:t>
            </w:r>
            <w:r w:rsidR="00FB7A55" w:rsidRPr="009273EA">
              <w:rPr>
                <w:sz w:val="20"/>
                <w:szCs w:val="20"/>
                <w:lang w:val="en-US"/>
              </w:rPr>
              <w:t>:</w:t>
            </w:r>
            <w:r w:rsidR="00DF5809">
              <w:rPr>
                <w:sz w:val="20"/>
                <w:szCs w:val="20"/>
                <w:lang w:val="en-US"/>
              </w:rPr>
              <w:t xml:space="preserve"> </w:t>
            </w:r>
            <w:r w:rsidR="009273EA" w:rsidRPr="009273EA">
              <w:rPr>
                <w:sz w:val="20"/>
                <w:szCs w:val="20"/>
                <w:lang w:val="en-US"/>
              </w:rPr>
              <w:t>-</w:t>
            </w:r>
            <w:r w:rsidR="00FB7A55" w:rsidRPr="009273EA">
              <w:rPr>
                <w:sz w:val="20"/>
                <w:szCs w:val="20"/>
                <w:lang w:val="en-US"/>
              </w:rPr>
              <w:t xml:space="preserve"> </w:t>
            </w:r>
          </w:p>
          <w:p w14:paraId="48133822" w14:textId="77777777" w:rsidR="00786358" w:rsidRPr="009273EA" w:rsidRDefault="00786358" w:rsidP="00786358">
            <w:pPr>
              <w:rPr>
                <w:sz w:val="20"/>
                <w:szCs w:val="20"/>
                <w:lang w:val="en-US"/>
              </w:rPr>
            </w:pPr>
            <w:r w:rsidRPr="009273EA">
              <w:rPr>
                <w:sz w:val="20"/>
                <w:szCs w:val="20"/>
                <w:lang w:val="en-US"/>
              </w:rPr>
              <w:t>Midterm and revision for midterm</w:t>
            </w:r>
            <w:r w:rsidR="0018548D">
              <w:rPr>
                <w:sz w:val="20"/>
                <w:szCs w:val="20"/>
                <w:lang w:val="en-US"/>
              </w:rPr>
              <w:t>: 2</w:t>
            </w:r>
          </w:p>
          <w:p w14:paraId="245D50C9" w14:textId="77777777" w:rsidR="00786358" w:rsidRPr="004F42E0" w:rsidRDefault="00786358" w:rsidP="00786358">
            <w:pPr>
              <w:rPr>
                <w:sz w:val="20"/>
                <w:szCs w:val="20"/>
                <w:lang w:val="en-US"/>
              </w:rPr>
            </w:pPr>
            <w:r w:rsidRPr="009273EA">
              <w:rPr>
                <w:sz w:val="20"/>
                <w:szCs w:val="20"/>
                <w:lang w:val="en-US"/>
              </w:rPr>
              <w:t>Final exam and revision for final exam</w:t>
            </w:r>
            <w:r w:rsidR="00104234" w:rsidRPr="009273EA">
              <w:rPr>
                <w:sz w:val="20"/>
                <w:szCs w:val="20"/>
                <w:lang w:val="en-US"/>
              </w:rPr>
              <w:t>: 1</w:t>
            </w:r>
          </w:p>
        </w:tc>
      </w:tr>
      <w:tr w:rsidR="00786358" w:rsidRPr="004F42E0" w14:paraId="2B493D7C" w14:textId="77777777" w:rsidTr="00786358">
        <w:trPr>
          <w:trHeight w:val="70"/>
        </w:trPr>
        <w:tc>
          <w:tcPr>
            <w:tcW w:w="2436" w:type="dxa"/>
            <w:shd w:val="clear" w:color="auto" w:fill="DEEAF6"/>
            <w:noWrap/>
            <w:vAlign w:val="center"/>
            <w:hideMark/>
          </w:tcPr>
          <w:p w14:paraId="7A9D60B9" w14:textId="77777777" w:rsidR="00786358" w:rsidRPr="004F42E0" w:rsidRDefault="00786358" w:rsidP="00786358">
            <w:pPr>
              <w:rPr>
                <w:b/>
                <w:bCs/>
                <w:sz w:val="20"/>
                <w:szCs w:val="20"/>
                <w:lang w:val="en-US"/>
              </w:rPr>
            </w:pPr>
            <w:r>
              <w:rPr>
                <w:b/>
                <w:bCs/>
                <w:sz w:val="20"/>
                <w:szCs w:val="20"/>
                <w:lang w:val="en-US"/>
              </w:rPr>
              <w:t xml:space="preserve">Assessment Criteria </w:t>
            </w:r>
          </w:p>
        </w:tc>
        <w:tc>
          <w:tcPr>
            <w:tcW w:w="7192" w:type="dxa"/>
            <w:shd w:val="clear" w:color="auto" w:fill="auto"/>
            <w:noWrap/>
            <w:vAlign w:val="center"/>
            <w:hideMark/>
          </w:tcPr>
          <w:tbl>
            <w:tblPr>
              <w:tblpPr w:leftFromText="141" w:rightFromText="141" w:vertAnchor="text" w:horzAnchor="margin" w:tblpY="-200"/>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4"/>
              <w:gridCol w:w="1139"/>
              <w:gridCol w:w="3690"/>
            </w:tblGrid>
            <w:tr w:rsidR="00786358" w:rsidRPr="004F42E0" w14:paraId="6BCE3BA0" w14:textId="77777777" w:rsidTr="00D26B06">
              <w:trPr>
                <w:trHeight w:val="498"/>
              </w:trPr>
              <w:tc>
                <w:tcPr>
                  <w:tcW w:w="2254" w:type="dxa"/>
                  <w:shd w:val="clear" w:color="auto" w:fill="auto"/>
                </w:tcPr>
                <w:p w14:paraId="02948868" w14:textId="77777777" w:rsidR="00786358" w:rsidRPr="004F42E0" w:rsidRDefault="00786358" w:rsidP="00786358">
                  <w:pPr>
                    <w:jc w:val="center"/>
                    <w:rPr>
                      <w:sz w:val="20"/>
                      <w:szCs w:val="20"/>
                      <w:lang w:val="en-US"/>
                    </w:rPr>
                  </w:pPr>
                </w:p>
              </w:tc>
              <w:tc>
                <w:tcPr>
                  <w:tcW w:w="1139" w:type="dxa"/>
                  <w:shd w:val="clear" w:color="auto" w:fill="auto"/>
                </w:tcPr>
                <w:p w14:paraId="1741A02D" w14:textId="77777777" w:rsidR="00786358" w:rsidRPr="004F42E0" w:rsidRDefault="00786358" w:rsidP="00786358">
                  <w:pPr>
                    <w:jc w:val="center"/>
                    <w:rPr>
                      <w:b/>
                      <w:sz w:val="20"/>
                      <w:szCs w:val="20"/>
                      <w:lang w:val="en-US"/>
                    </w:rPr>
                  </w:pPr>
                  <w:r>
                    <w:rPr>
                      <w:b/>
                      <w:sz w:val="20"/>
                      <w:szCs w:val="20"/>
                      <w:lang w:val="en-US"/>
                    </w:rPr>
                    <w:t>Number(s)</w:t>
                  </w:r>
                </w:p>
              </w:tc>
              <w:tc>
                <w:tcPr>
                  <w:tcW w:w="3690" w:type="dxa"/>
                  <w:shd w:val="clear" w:color="auto" w:fill="auto"/>
                </w:tcPr>
                <w:p w14:paraId="4BAAA023" w14:textId="77777777" w:rsidR="00786358" w:rsidRPr="004F42E0" w:rsidRDefault="00786358" w:rsidP="00786358">
                  <w:pPr>
                    <w:jc w:val="center"/>
                    <w:rPr>
                      <w:b/>
                      <w:sz w:val="20"/>
                      <w:szCs w:val="20"/>
                      <w:lang w:val="en-US"/>
                    </w:rPr>
                  </w:pPr>
                  <w:r>
                    <w:rPr>
                      <w:b/>
                      <w:sz w:val="20"/>
                      <w:szCs w:val="20"/>
                      <w:lang w:val="en-US"/>
                    </w:rPr>
                    <w:t>Weight</w:t>
                  </w:r>
                  <w:r w:rsidRPr="004F42E0">
                    <w:rPr>
                      <w:b/>
                      <w:sz w:val="20"/>
                      <w:szCs w:val="20"/>
                      <w:lang w:val="en-US"/>
                    </w:rPr>
                    <w:t xml:space="preserve"> (%)</w:t>
                  </w:r>
                </w:p>
              </w:tc>
            </w:tr>
            <w:tr w:rsidR="00786358" w:rsidRPr="004F42E0" w14:paraId="433A84A6" w14:textId="77777777" w:rsidTr="00D26B06">
              <w:trPr>
                <w:trHeight w:val="248"/>
              </w:trPr>
              <w:tc>
                <w:tcPr>
                  <w:tcW w:w="2254" w:type="dxa"/>
                  <w:shd w:val="clear" w:color="auto" w:fill="auto"/>
                </w:tcPr>
                <w:p w14:paraId="61D24BF4" w14:textId="77777777" w:rsidR="00786358" w:rsidRPr="004F42E0" w:rsidRDefault="00786358" w:rsidP="00786358">
                  <w:pPr>
                    <w:rPr>
                      <w:sz w:val="20"/>
                      <w:szCs w:val="20"/>
                      <w:lang w:val="en-US"/>
                    </w:rPr>
                  </w:pPr>
                  <w:r>
                    <w:rPr>
                      <w:sz w:val="20"/>
                      <w:szCs w:val="20"/>
                      <w:lang w:val="en-US"/>
                    </w:rPr>
                    <w:t>Midterm exam</w:t>
                  </w:r>
                </w:p>
              </w:tc>
              <w:tc>
                <w:tcPr>
                  <w:tcW w:w="1139" w:type="dxa"/>
                  <w:shd w:val="clear" w:color="auto" w:fill="auto"/>
                </w:tcPr>
                <w:p w14:paraId="5BB8BFF5" w14:textId="77777777" w:rsidR="00786358" w:rsidRPr="004F42E0" w:rsidRDefault="00FB7A55" w:rsidP="00786358">
                  <w:pPr>
                    <w:jc w:val="center"/>
                    <w:rPr>
                      <w:sz w:val="20"/>
                      <w:szCs w:val="20"/>
                      <w:lang w:val="en-US"/>
                    </w:rPr>
                  </w:pPr>
                  <w:r>
                    <w:rPr>
                      <w:sz w:val="20"/>
                      <w:szCs w:val="20"/>
                      <w:lang w:val="en-US"/>
                    </w:rPr>
                    <w:t>1</w:t>
                  </w:r>
                </w:p>
              </w:tc>
              <w:tc>
                <w:tcPr>
                  <w:tcW w:w="3690" w:type="dxa"/>
                  <w:shd w:val="clear" w:color="auto" w:fill="auto"/>
                </w:tcPr>
                <w:p w14:paraId="59A8FE8E" w14:textId="77777777" w:rsidR="00786358" w:rsidRPr="004F42E0" w:rsidRDefault="00FB7A55" w:rsidP="00786358">
                  <w:pPr>
                    <w:jc w:val="center"/>
                    <w:rPr>
                      <w:sz w:val="20"/>
                      <w:szCs w:val="20"/>
                      <w:lang w:val="en-US"/>
                    </w:rPr>
                  </w:pPr>
                  <w:r>
                    <w:rPr>
                      <w:sz w:val="20"/>
                      <w:szCs w:val="20"/>
                      <w:lang w:val="en-US"/>
                    </w:rPr>
                    <w:t>3</w:t>
                  </w:r>
                  <w:r w:rsidR="00104234">
                    <w:rPr>
                      <w:sz w:val="20"/>
                      <w:szCs w:val="20"/>
                      <w:lang w:val="en-US"/>
                    </w:rPr>
                    <w:t>0</w:t>
                  </w:r>
                </w:p>
              </w:tc>
            </w:tr>
            <w:tr w:rsidR="00786358" w:rsidRPr="004F42E0" w14:paraId="77C7B397" w14:textId="77777777" w:rsidTr="00D26B06">
              <w:trPr>
                <w:trHeight w:val="236"/>
              </w:trPr>
              <w:tc>
                <w:tcPr>
                  <w:tcW w:w="2254" w:type="dxa"/>
                  <w:shd w:val="clear" w:color="auto" w:fill="auto"/>
                </w:tcPr>
                <w:p w14:paraId="36FF9FD5" w14:textId="77777777" w:rsidR="00786358" w:rsidRPr="004F42E0" w:rsidRDefault="00786358" w:rsidP="00786358">
                  <w:pPr>
                    <w:rPr>
                      <w:sz w:val="20"/>
                      <w:szCs w:val="20"/>
                      <w:lang w:val="en-US"/>
                    </w:rPr>
                  </w:pPr>
                  <w:r>
                    <w:rPr>
                      <w:sz w:val="20"/>
                      <w:szCs w:val="20"/>
                      <w:lang w:val="en-US"/>
                    </w:rPr>
                    <w:t>Assignment</w:t>
                  </w:r>
                </w:p>
              </w:tc>
              <w:tc>
                <w:tcPr>
                  <w:tcW w:w="1139" w:type="dxa"/>
                  <w:shd w:val="clear" w:color="auto" w:fill="auto"/>
                </w:tcPr>
                <w:p w14:paraId="07A38BD1" w14:textId="77777777" w:rsidR="00786358" w:rsidRPr="004F42E0" w:rsidRDefault="00786358" w:rsidP="00786358">
                  <w:pPr>
                    <w:jc w:val="center"/>
                    <w:rPr>
                      <w:vanish/>
                      <w:sz w:val="20"/>
                      <w:szCs w:val="20"/>
                      <w:lang w:val="en-US"/>
                    </w:rPr>
                  </w:pPr>
                </w:p>
              </w:tc>
              <w:tc>
                <w:tcPr>
                  <w:tcW w:w="3690" w:type="dxa"/>
                  <w:shd w:val="clear" w:color="auto" w:fill="auto"/>
                </w:tcPr>
                <w:p w14:paraId="283797CF" w14:textId="77777777" w:rsidR="00786358" w:rsidRPr="004F42E0" w:rsidRDefault="00786358" w:rsidP="00786358">
                  <w:pPr>
                    <w:jc w:val="center"/>
                    <w:rPr>
                      <w:sz w:val="20"/>
                      <w:szCs w:val="20"/>
                      <w:lang w:val="en-US"/>
                    </w:rPr>
                  </w:pPr>
                </w:p>
              </w:tc>
            </w:tr>
            <w:tr w:rsidR="00786358" w:rsidRPr="004F42E0" w14:paraId="4274DD21" w14:textId="77777777" w:rsidTr="00D26B06">
              <w:trPr>
                <w:trHeight w:val="248"/>
              </w:trPr>
              <w:tc>
                <w:tcPr>
                  <w:tcW w:w="2254" w:type="dxa"/>
                  <w:shd w:val="clear" w:color="auto" w:fill="auto"/>
                </w:tcPr>
                <w:p w14:paraId="4341AE6D" w14:textId="77777777" w:rsidR="00786358" w:rsidRPr="004F42E0" w:rsidRDefault="00786358" w:rsidP="00786358">
                  <w:pPr>
                    <w:rPr>
                      <w:sz w:val="20"/>
                      <w:szCs w:val="20"/>
                      <w:lang w:val="en-US"/>
                    </w:rPr>
                  </w:pPr>
                  <w:r>
                    <w:rPr>
                      <w:sz w:val="20"/>
                      <w:szCs w:val="20"/>
                      <w:lang w:val="en-US"/>
                    </w:rPr>
                    <w:t>Application</w:t>
                  </w:r>
                </w:p>
              </w:tc>
              <w:tc>
                <w:tcPr>
                  <w:tcW w:w="1139" w:type="dxa"/>
                  <w:shd w:val="clear" w:color="auto" w:fill="auto"/>
                </w:tcPr>
                <w:p w14:paraId="49CD6E21" w14:textId="6F81B7E8" w:rsidR="00786358" w:rsidRPr="004F42E0" w:rsidRDefault="001B0797" w:rsidP="00786358">
                  <w:pPr>
                    <w:jc w:val="center"/>
                    <w:rPr>
                      <w:vanish/>
                      <w:sz w:val="20"/>
                      <w:szCs w:val="20"/>
                      <w:lang w:val="en-US"/>
                    </w:rPr>
                  </w:pPr>
                  <w:r>
                    <w:rPr>
                      <w:sz w:val="20"/>
                      <w:szCs w:val="20"/>
                      <w:lang w:val="en-US"/>
                    </w:rPr>
                    <w:t>3</w:t>
                  </w:r>
                </w:p>
              </w:tc>
              <w:tc>
                <w:tcPr>
                  <w:tcW w:w="3690" w:type="dxa"/>
                  <w:shd w:val="clear" w:color="auto" w:fill="auto"/>
                </w:tcPr>
                <w:p w14:paraId="6906BC5B" w14:textId="77777777" w:rsidR="00786358" w:rsidRPr="004F42E0" w:rsidRDefault="00FB7A55" w:rsidP="00786358">
                  <w:pPr>
                    <w:jc w:val="center"/>
                    <w:rPr>
                      <w:sz w:val="20"/>
                      <w:szCs w:val="20"/>
                      <w:lang w:val="en-US"/>
                    </w:rPr>
                  </w:pPr>
                  <w:r>
                    <w:rPr>
                      <w:sz w:val="20"/>
                      <w:szCs w:val="20"/>
                      <w:lang w:val="en-US"/>
                    </w:rPr>
                    <w:t>15</w:t>
                  </w:r>
                </w:p>
              </w:tc>
            </w:tr>
            <w:tr w:rsidR="00786358" w:rsidRPr="004F42E0" w14:paraId="7BE4023F" w14:textId="77777777" w:rsidTr="00D26B06">
              <w:trPr>
                <w:trHeight w:val="248"/>
              </w:trPr>
              <w:tc>
                <w:tcPr>
                  <w:tcW w:w="2254" w:type="dxa"/>
                  <w:shd w:val="clear" w:color="auto" w:fill="auto"/>
                </w:tcPr>
                <w:p w14:paraId="18540E50" w14:textId="77777777" w:rsidR="00786358" w:rsidRPr="004F42E0" w:rsidRDefault="00786358" w:rsidP="00786358">
                  <w:pPr>
                    <w:rPr>
                      <w:sz w:val="20"/>
                      <w:szCs w:val="20"/>
                      <w:lang w:val="en-US"/>
                    </w:rPr>
                  </w:pPr>
                  <w:r>
                    <w:rPr>
                      <w:sz w:val="20"/>
                      <w:szCs w:val="20"/>
                      <w:lang w:val="en-US"/>
                    </w:rPr>
                    <w:t>Project</w:t>
                  </w:r>
                </w:p>
              </w:tc>
              <w:tc>
                <w:tcPr>
                  <w:tcW w:w="1139" w:type="dxa"/>
                  <w:shd w:val="clear" w:color="auto" w:fill="auto"/>
                </w:tcPr>
                <w:p w14:paraId="6BB5C5F0" w14:textId="77777777" w:rsidR="00786358" w:rsidRPr="004F42E0" w:rsidRDefault="00786358" w:rsidP="00786358">
                  <w:pPr>
                    <w:jc w:val="center"/>
                    <w:rPr>
                      <w:vanish/>
                      <w:sz w:val="20"/>
                      <w:szCs w:val="20"/>
                      <w:lang w:val="en-US"/>
                    </w:rPr>
                  </w:pPr>
                </w:p>
              </w:tc>
              <w:tc>
                <w:tcPr>
                  <w:tcW w:w="3690" w:type="dxa"/>
                  <w:shd w:val="clear" w:color="auto" w:fill="auto"/>
                </w:tcPr>
                <w:p w14:paraId="37776ED7" w14:textId="77777777" w:rsidR="00786358" w:rsidRPr="004F42E0" w:rsidRDefault="00786358" w:rsidP="00FB7A55">
                  <w:pPr>
                    <w:rPr>
                      <w:sz w:val="20"/>
                      <w:szCs w:val="20"/>
                      <w:lang w:val="en-US"/>
                    </w:rPr>
                  </w:pPr>
                </w:p>
              </w:tc>
            </w:tr>
            <w:tr w:rsidR="00786358" w:rsidRPr="004F42E0" w14:paraId="10C0ECE1" w14:textId="77777777" w:rsidTr="00D26B06">
              <w:trPr>
                <w:trHeight w:val="248"/>
              </w:trPr>
              <w:tc>
                <w:tcPr>
                  <w:tcW w:w="2254" w:type="dxa"/>
                  <w:shd w:val="clear" w:color="auto" w:fill="auto"/>
                </w:tcPr>
                <w:p w14:paraId="75372A69" w14:textId="77777777" w:rsidR="00786358" w:rsidRPr="004F42E0" w:rsidRDefault="00786358" w:rsidP="00786358">
                  <w:pPr>
                    <w:rPr>
                      <w:sz w:val="20"/>
                      <w:szCs w:val="20"/>
                      <w:lang w:val="en-US"/>
                    </w:rPr>
                  </w:pPr>
                  <w:r>
                    <w:rPr>
                      <w:sz w:val="20"/>
                      <w:szCs w:val="20"/>
                      <w:lang w:val="en-US"/>
                    </w:rPr>
                    <w:t xml:space="preserve">Practice </w:t>
                  </w:r>
                  <w:r w:rsidRPr="004F42E0">
                    <w:rPr>
                      <w:sz w:val="20"/>
                      <w:szCs w:val="20"/>
                      <w:lang w:val="en-US"/>
                    </w:rPr>
                    <w:t xml:space="preserve"> </w:t>
                  </w:r>
                </w:p>
              </w:tc>
              <w:tc>
                <w:tcPr>
                  <w:tcW w:w="1139" w:type="dxa"/>
                  <w:shd w:val="clear" w:color="auto" w:fill="auto"/>
                </w:tcPr>
                <w:p w14:paraId="60630457" w14:textId="77777777" w:rsidR="00786358" w:rsidRPr="004F42E0" w:rsidRDefault="00786358" w:rsidP="00786358">
                  <w:pPr>
                    <w:jc w:val="center"/>
                    <w:rPr>
                      <w:vanish/>
                      <w:sz w:val="20"/>
                      <w:szCs w:val="20"/>
                      <w:lang w:val="en-US"/>
                    </w:rPr>
                  </w:pPr>
                </w:p>
              </w:tc>
              <w:tc>
                <w:tcPr>
                  <w:tcW w:w="3690" w:type="dxa"/>
                  <w:shd w:val="clear" w:color="auto" w:fill="auto"/>
                </w:tcPr>
                <w:p w14:paraId="51AA63BB" w14:textId="77777777" w:rsidR="00786358" w:rsidRPr="004F42E0" w:rsidRDefault="00786358" w:rsidP="00786358">
                  <w:pPr>
                    <w:jc w:val="center"/>
                    <w:rPr>
                      <w:sz w:val="20"/>
                      <w:szCs w:val="20"/>
                      <w:lang w:val="en-US"/>
                    </w:rPr>
                  </w:pPr>
                </w:p>
              </w:tc>
            </w:tr>
            <w:tr w:rsidR="00786358" w:rsidRPr="004F42E0" w14:paraId="53457E33" w14:textId="77777777" w:rsidTr="00D26B06">
              <w:trPr>
                <w:trHeight w:val="248"/>
              </w:trPr>
              <w:tc>
                <w:tcPr>
                  <w:tcW w:w="2254" w:type="dxa"/>
                  <w:shd w:val="clear" w:color="auto" w:fill="auto"/>
                </w:tcPr>
                <w:p w14:paraId="544C3573" w14:textId="77777777" w:rsidR="00786358" w:rsidRPr="004F42E0" w:rsidRDefault="00786358" w:rsidP="00786358">
                  <w:pPr>
                    <w:rPr>
                      <w:sz w:val="20"/>
                      <w:szCs w:val="20"/>
                      <w:lang w:val="en-US"/>
                    </w:rPr>
                  </w:pPr>
                  <w:r>
                    <w:rPr>
                      <w:sz w:val="20"/>
                      <w:szCs w:val="20"/>
                      <w:lang w:val="en-US"/>
                    </w:rPr>
                    <w:t>Quiz</w:t>
                  </w:r>
                </w:p>
              </w:tc>
              <w:tc>
                <w:tcPr>
                  <w:tcW w:w="1139" w:type="dxa"/>
                  <w:shd w:val="clear" w:color="auto" w:fill="auto"/>
                </w:tcPr>
                <w:p w14:paraId="0AAB6215" w14:textId="77777777" w:rsidR="00786358" w:rsidRPr="004F42E0" w:rsidRDefault="004F7A42" w:rsidP="00786358">
                  <w:pPr>
                    <w:jc w:val="center"/>
                    <w:rPr>
                      <w:vanish/>
                      <w:sz w:val="20"/>
                      <w:szCs w:val="20"/>
                      <w:lang w:val="en-US"/>
                    </w:rPr>
                  </w:pPr>
                  <w:r>
                    <w:rPr>
                      <w:vanish/>
                      <w:sz w:val="20"/>
                      <w:szCs w:val="20"/>
                      <w:lang w:val="en-US"/>
                    </w:rPr>
                    <w:t>3</w:t>
                  </w:r>
                </w:p>
              </w:tc>
              <w:tc>
                <w:tcPr>
                  <w:tcW w:w="3690" w:type="dxa"/>
                  <w:shd w:val="clear" w:color="auto" w:fill="auto"/>
                </w:tcPr>
                <w:p w14:paraId="6BDE8948" w14:textId="77777777" w:rsidR="00786358" w:rsidRPr="004F42E0" w:rsidRDefault="00FB7A55" w:rsidP="00786358">
                  <w:pPr>
                    <w:jc w:val="center"/>
                    <w:rPr>
                      <w:sz w:val="20"/>
                      <w:szCs w:val="20"/>
                      <w:lang w:val="en-US"/>
                    </w:rPr>
                  </w:pPr>
                  <w:r>
                    <w:rPr>
                      <w:sz w:val="20"/>
                      <w:szCs w:val="20"/>
                      <w:lang w:val="en-US"/>
                    </w:rPr>
                    <w:t>15</w:t>
                  </w:r>
                </w:p>
              </w:tc>
            </w:tr>
            <w:tr w:rsidR="00786358" w:rsidRPr="004F42E0" w14:paraId="6B0455B6" w14:textId="77777777" w:rsidTr="00D26B06">
              <w:trPr>
                <w:trHeight w:val="248"/>
              </w:trPr>
              <w:tc>
                <w:tcPr>
                  <w:tcW w:w="2254" w:type="dxa"/>
                  <w:shd w:val="clear" w:color="auto" w:fill="auto"/>
                </w:tcPr>
                <w:p w14:paraId="2C074BDC" w14:textId="77777777" w:rsidR="00786358" w:rsidRPr="003E368D" w:rsidRDefault="00786358" w:rsidP="00786358">
                  <w:pPr>
                    <w:rPr>
                      <w:sz w:val="20"/>
                      <w:szCs w:val="20"/>
                      <w:lang w:val="en-US"/>
                    </w:rPr>
                  </w:pPr>
                  <w:r>
                    <w:rPr>
                      <w:sz w:val="20"/>
                      <w:szCs w:val="20"/>
                      <w:lang w:val="en-US"/>
                    </w:rPr>
                    <w:t>Final exam</w:t>
                  </w:r>
                </w:p>
              </w:tc>
              <w:tc>
                <w:tcPr>
                  <w:tcW w:w="1139" w:type="dxa"/>
                  <w:shd w:val="clear" w:color="auto" w:fill="auto"/>
                </w:tcPr>
                <w:p w14:paraId="2EF60EE4" w14:textId="77777777" w:rsidR="00786358" w:rsidRPr="004F42E0" w:rsidRDefault="00104234" w:rsidP="00786358">
                  <w:pPr>
                    <w:jc w:val="center"/>
                    <w:rPr>
                      <w:vanish/>
                      <w:sz w:val="20"/>
                      <w:szCs w:val="20"/>
                      <w:lang w:val="en-US"/>
                    </w:rPr>
                  </w:pPr>
                  <w:r>
                    <w:rPr>
                      <w:sz w:val="20"/>
                      <w:szCs w:val="20"/>
                      <w:lang w:val="en-US"/>
                    </w:rPr>
                    <w:t>1</w:t>
                  </w:r>
                </w:p>
              </w:tc>
              <w:tc>
                <w:tcPr>
                  <w:tcW w:w="3690" w:type="dxa"/>
                  <w:shd w:val="clear" w:color="auto" w:fill="auto"/>
                </w:tcPr>
                <w:p w14:paraId="30A5FDBF" w14:textId="77777777" w:rsidR="00786358" w:rsidRPr="004F42E0" w:rsidRDefault="00104234" w:rsidP="00786358">
                  <w:pPr>
                    <w:jc w:val="center"/>
                    <w:rPr>
                      <w:sz w:val="20"/>
                      <w:szCs w:val="20"/>
                      <w:lang w:val="en-US"/>
                    </w:rPr>
                  </w:pPr>
                  <w:r>
                    <w:rPr>
                      <w:sz w:val="20"/>
                      <w:szCs w:val="20"/>
                      <w:lang w:val="en-US"/>
                    </w:rPr>
                    <w:t>40</w:t>
                  </w:r>
                </w:p>
              </w:tc>
            </w:tr>
            <w:tr w:rsidR="00786358" w:rsidRPr="004F42E0" w14:paraId="3207C152" w14:textId="77777777" w:rsidTr="00D26B06">
              <w:trPr>
                <w:trHeight w:val="236"/>
              </w:trPr>
              <w:tc>
                <w:tcPr>
                  <w:tcW w:w="2254" w:type="dxa"/>
                  <w:shd w:val="clear" w:color="auto" w:fill="auto"/>
                </w:tcPr>
                <w:p w14:paraId="20591258" w14:textId="77777777" w:rsidR="00786358" w:rsidRPr="003E368D" w:rsidRDefault="00786358" w:rsidP="00786358">
                  <w:pPr>
                    <w:rPr>
                      <w:sz w:val="20"/>
                      <w:szCs w:val="20"/>
                      <w:lang w:val="en-US"/>
                    </w:rPr>
                  </w:pPr>
                  <w:r w:rsidRPr="003E368D">
                    <w:rPr>
                      <w:sz w:val="20"/>
                      <w:szCs w:val="20"/>
                      <w:lang w:val="en-US"/>
                    </w:rPr>
                    <w:t>Total</w:t>
                  </w:r>
                </w:p>
              </w:tc>
              <w:tc>
                <w:tcPr>
                  <w:tcW w:w="1139" w:type="dxa"/>
                  <w:shd w:val="clear" w:color="auto" w:fill="auto"/>
                </w:tcPr>
                <w:p w14:paraId="14216AC0" w14:textId="77777777" w:rsidR="00786358" w:rsidRPr="004F42E0" w:rsidRDefault="00786358" w:rsidP="00786358">
                  <w:pPr>
                    <w:jc w:val="center"/>
                    <w:rPr>
                      <w:vanish/>
                      <w:sz w:val="20"/>
                      <w:szCs w:val="20"/>
                      <w:lang w:val="en-US"/>
                    </w:rPr>
                  </w:pPr>
                </w:p>
              </w:tc>
              <w:tc>
                <w:tcPr>
                  <w:tcW w:w="3690" w:type="dxa"/>
                  <w:shd w:val="clear" w:color="auto" w:fill="auto"/>
                </w:tcPr>
                <w:p w14:paraId="610904BD" w14:textId="77777777" w:rsidR="00786358" w:rsidRPr="004F42E0" w:rsidRDefault="00104234" w:rsidP="00786358">
                  <w:pPr>
                    <w:jc w:val="center"/>
                    <w:rPr>
                      <w:sz w:val="20"/>
                      <w:szCs w:val="20"/>
                      <w:lang w:val="en-US"/>
                    </w:rPr>
                  </w:pPr>
                  <w:r>
                    <w:rPr>
                      <w:sz w:val="20"/>
                      <w:szCs w:val="20"/>
                      <w:lang w:val="en-US"/>
                    </w:rPr>
                    <w:t>100</w:t>
                  </w:r>
                </w:p>
              </w:tc>
            </w:tr>
          </w:tbl>
          <w:p w14:paraId="6E902786" w14:textId="77777777" w:rsidR="00786358" w:rsidRPr="004F42E0" w:rsidRDefault="00786358" w:rsidP="00786358">
            <w:pPr>
              <w:rPr>
                <w:sz w:val="20"/>
                <w:szCs w:val="20"/>
                <w:lang w:val="en-US"/>
              </w:rPr>
            </w:pPr>
          </w:p>
        </w:tc>
      </w:tr>
      <w:tr w:rsidR="00786358" w:rsidRPr="004F42E0" w14:paraId="504FA222" w14:textId="77777777" w:rsidTr="00786358">
        <w:trPr>
          <w:trHeight w:val="3392"/>
        </w:trPr>
        <w:tc>
          <w:tcPr>
            <w:tcW w:w="2436" w:type="dxa"/>
            <w:shd w:val="clear" w:color="auto" w:fill="DEEAF6"/>
            <w:noWrap/>
            <w:vAlign w:val="center"/>
          </w:tcPr>
          <w:p w14:paraId="33C896FD" w14:textId="77777777" w:rsidR="00786358" w:rsidRPr="004F42E0" w:rsidRDefault="00786358" w:rsidP="00786358">
            <w:pPr>
              <w:rPr>
                <w:b/>
                <w:bCs/>
                <w:sz w:val="20"/>
                <w:szCs w:val="20"/>
                <w:lang w:val="en-US"/>
              </w:rPr>
            </w:pPr>
            <w:r>
              <w:rPr>
                <w:b/>
                <w:bCs/>
                <w:sz w:val="20"/>
                <w:szCs w:val="20"/>
                <w:lang w:val="en-US"/>
              </w:rPr>
              <w:t xml:space="preserve">Workload of the Course </w:t>
            </w:r>
          </w:p>
        </w:tc>
        <w:tc>
          <w:tcPr>
            <w:tcW w:w="7192" w:type="dxa"/>
            <w:shd w:val="clear" w:color="auto" w:fill="auto"/>
            <w:noWrap/>
            <w:vAlign w:val="center"/>
          </w:tcPr>
          <w:tbl>
            <w:tblPr>
              <w:tblW w:w="6941" w:type="dxa"/>
              <w:jc w:val="center"/>
              <w:tblCellMar>
                <w:left w:w="70" w:type="dxa"/>
                <w:right w:w="70" w:type="dxa"/>
              </w:tblCellMar>
              <w:tblLook w:val="04A0" w:firstRow="1" w:lastRow="0" w:firstColumn="1" w:lastColumn="0" w:noHBand="0" w:noVBand="1"/>
            </w:tblPr>
            <w:tblGrid>
              <w:gridCol w:w="3102"/>
              <w:gridCol w:w="1392"/>
              <w:gridCol w:w="943"/>
              <w:gridCol w:w="1504"/>
            </w:tblGrid>
            <w:tr w:rsidR="00786358" w:rsidRPr="004F42E0" w14:paraId="181A2348" w14:textId="77777777" w:rsidTr="00D26B06">
              <w:trPr>
                <w:trHeight w:val="750"/>
                <w:jc w:val="center"/>
              </w:trPr>
              <w:tc>
                <w:tcPr>
                  <w:tcW w:w="310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15532B1" w14:textId="77777777" w:rsidR="00786358" w:rsidRPr="004F42E0" w:rsidRDefault="00786358" w:rsidP="00282DFE">
                  <w:pPr>
                    <w:framePr w:hSpace="142" w:wrap="around" w:vAnchor="text" w:hAnchor="margin" w:xAlign="center" w:y="1"/>
                    <w:jc w:val="center"/>
                    <w:rPr>
                      <w:b/>
                      <w:bCs/>
                      <w:sz w:val="20"/>
                      <w:szCs w:val="20"/>
                      <w:lang w:val="en-US"/>
                    </w:rPr>
                  </w:pPr>
                  <w:r>
                    <w:rPr>
                      <w:b/>
                      <w:bCs/>
                      <w:sz w:val="20"/>
                      <w:szCs w:val="20"/>
                      <w:lang w:val="en-US"/>
                    </w:rPr>
                    <w:t xml:space="preserve">Activity </w:t>
                  </w:r>
                </w:p>
              </w:tc>
              <w:tc>
                <w:tcPr>
                  <w:tcW w:w="1392" w:type="dxa"/>
                  <w:tcBorders>
                    <w:top w:val="single" w:sz="4" w:space="0" w:color="auto"/>
                    <w:left w:val="nil"/>
                    <w:bottom w:val="single" w:sz="4" w:space="0" w:color="auto"/>
                    <w:right w:val="single" w:sz="4" w:space="0" w:color="auto"/>
                  </w:tcBorders>
                  <w:shd w:val="clear" w:color="auto" w:fill="DEEAF6"/>
                  <w:vAlign w:val="center"/>
                  <w:hideMark/>
                </w:tcPr>
                <w:p w14:paraId="2C866E6B" w14:textId="77777777" w:rsidR="00786358" w:rsidRPr="004F42E0" w:rsidRDefault="00786358" w:rsidP="00282DFE">
                  <w:pPr>
                    <w:framePr w:hSpace="142" w:wrap="around" w:vAnchor="text" w:hAnchor="margin" w:xAlign="center" w:y="1"/>
                    <w:jc w:val="center"/>
                    <w:rPr>
                      <w:b/>
                      <w:bCs/>
                      <w:sz w:val="20"/>
                      <w:szCs w:val="20"/>
                      <w:lang w:val="en-US"/>
                    </w:rPr>
                  </w:pPr>
                  <w:r>
                    <w:rPr>
                      <w:b/>
                      <w:bCs/>
                      <w:sz w:val="20"/>
                      <w:szCs w:val="20"/>
                      <w:lang w:val="en-US"/>
                    </w:rPr>
                    <w:t>Number of Weeks</w:t>
                  </w:r>
                </w:p>
              </w:tc>
              <w:tc>
                <w:tcPr>
                  <w:tcW w:w="943" w:type="dxa"/>
                  <w:tcBorders>
                    <w:top w:val="single" w:sz="4" w:space="0" w:color="auto"/>
                    <w:left w:val="nil"/>
                    <w:bottom w:val="single" w:sz="4" w:space="0" w:color="auto"/>
                    <w:right w:val="single" w:sz="4" w:space="0" w:color="auto"/>
                  </w:tcBorders>
                  <w:shd w:val="clear" w:color="auto" w:fill="DEEAF6"/>
                  <w:vAlign w:val="center"/>
                  <w:hideMark/>
                </w:tcPr>
                <w:p w14:paraId="3C46C89A" w14:textId="77777777" w:rsidR="00786358" w:rsidRPr="004F42E0" w:rsidRDefault="00786358" w:rsidP="00282DFE">
                  <w:pPr>
                    <w:framePr w:hSpace="142" w:wrap="around" w:vAnchor="text" w:hAnchor="margin" w:xAlign="center" w:y="1"/>
                    <w:jc w:val="center"/>
                    <w:rPr>
                      <w:b/>
                      <w:bCs/>
                      <w:sz w:val="20"/>
                      <w:szCs w:val="20"/>
                      <w:lang w:val="en-US"/>
                    </w:rPr>
                  </w:pPr>
                  <w:r>
                    <w:rPr>
                      <w:b/>
                      <w:bCs/>
                      <w:sz w:val="20"/>
                      <w:szCs w:val="20"/>
                      <w:lang w:val="en-US"/>
                    </w:rPr>
                    <w:t>Duration (Weekly Hour)</w:t>
                  </w:r>
                </w:p>
              </w:tc>
              <w:tc>
                <w:tcPr>
                  <w:tcW w:w="1504" w:type="dxa"/>
                  <w:tcBorders>
                    <w:top w:val="single" w:sz="4" w:space="0" w:color="auto"/>
                    <w:left w:val="nil"/>
                    <w:bottom w:val="single" w:sz="4" w:space="0" w:color="auto"/>
                    <w:right w:val="single" w:sz="4" w:space="0" w:color="auto"/>
                  </w:tcBorders>
                  <w:shd w:val="clear" w:color="auto" w:fill="DEEAF6"/>
                  <w:vAlign w:val="center"/>
                  <w:hideMark/>
                </w:tcPr>
                <w:p w14:paraId="028A8B99" w14:textId="77777777" w:rsidR="00786358" w:rsidRPr="004F42E0" w:rsidRDefault="00786358" w:rsidP="00282DFE">
                  <w:pPr>
                    <w:framePr w:hSpace="142" w:wrap="around" w:vAnchor="text" w:hAnchor="margin" w:xAlign="center" w:y="1"/>
                    <w:jc w:val="center"/>
                    <w:rPr>
                      <w:b/>
                      <w:bCs/>
                      <w:sz w:val="20"/>
                      <w:szCs w:val="20"/>
                      <w:lang w:val="en-US"/>
                    </w:rPr>
                  </w:pPr>
                  <w:r>
                    <w:rPr>
                      <w:b/>
                      <w:bCs/>
                      <w:sz w:val="20"/>
                      <w:szCs w:val="20"/>
                      <w:lang w:val="en-US"/>
                    </w:rPr>
                    <w:t>End of Semester</w:t>
                  </w:r>
                  <w:r w:rsidRPr="005F6FCC">
                    <w:rPr>
                      <w:b/>
                      <w:bCs/>
                      <w:sz w:val="20"/>
                      <w:szCs w:val="20"/>
                      <w:lang w:val="en-US"/>
                    </w:rPr>
                    <w:t xml:space="preserve"> Total Workload</w:t>
                  </w:r>
                </w:p>
              </w:tc>
            </w:tr>
            <w:tr w:rsidR="00786358" w:rsidRPr="004F42E0" w14:paraId="13FA121F"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3DC84B90" w14:textId="77777777" w:rsidR="00786358" w:rsidRPr="004F42E0" w:rsidRDefault="00786358" w:rsidP="00282DFE">
                  <w:pPr>
                    <w:framePr w:hSpace="142" w:wrap="around" w:vAnchor="text" w:hAnchor="margin" w:xAlign="center" w:y="1"/>
                    <w:rPr>
                      <w:sz w:val="20"/>
                      <w:szCs w:val="20"/>
                      <w:lang w:val="en-US"/>
                    </w:rPr>
                  </w:pPr>
                  <w:r>
                    <w:rPr>
                      <w:sz w:val="20"/>
                      <w:szCs w:val="20"/>
                      <w:lang w:val="en-US"/>
                    </w:rPr>
                    <w:t>Weekly theoretical course hours</w:t>
                  </w:r>
                </w:p>
              </w:tc>
              <w:tc>
                <w:tcPr>
                  <w:tcW w:w="1392" w:type="dxa"/>
                  <w:tcBorders>
                    <w:top w:val="nil"/>
                    <w:left w:val="nil"/>
                    <w:bottom w:val="single" w:sz="4" w:space="0" w:color="auto"/>
                    <w:right w:val="single" w:sz="4" w:space="0" w:color="auto"/>
                  </w:tcBorders>
                  <w:shd w:val="clear" w:color="auto" w:fill="auto"/>
                  <w:noWrap/>
                  <w:vAlign w:val="center"/>
                </w:tcPr>
                <w:p w14:paraId="4807ABF4" w14:textId="77777777" w:rsidR="00786358" w:rsidRPr="00DE1BFA" w:rsidRDefault="00104234" w:rsidP="00282DFE">
                  <w:pPr>
                    <w:framePr w:hSpace="142" w:wrap="around" w:vAnchor="text" w:hAnchor="margin" w:xAlign="center" w:y="1"/>
                    <w:contextualSpacing/>
                    <w:jc w:val="center"/>
                    <w:rPr>
                      <w:sz w:val="20"/>
                      <w:szCs w:val="20"/>
                    </w:rPr>
                  </w:pPr>
                  <w:r>
                    <w:rPr>
                      <w:sz w:val="20"/>
                      <w:szCs w:val="20"/>
                    </w:rPr>
                    <w:t>14</w:t>
                  </w:r>
                </w:p>
              </w:tc>
              <w:tc>
                <w:tcPr>
                  <w:tcW w:w="943" w:type="dxa"/>
                  <w:tcBorders>
                    <w:top w:val="nil"/>
                    <w:left w:val="nil"/>
                    <w:bottom w:val="single" w:sz="4" w:space="0" w:color="auto"/>
                    <w:right w:val="single" w:sz="4" w:space="0" w:color="auto"/>
                  </w:tcBorders>
                  <w:shd w:val="clear" w:color="auto" w:fill="auto"/>
                  <w:noWrap/>
                  <w:vAlign w:val="center"/>
                </w:tcPr>
                <w:p w14:paraId="695C84E8" w14:textId="77777777" w:rsidR="00786358" w:rsidRPr="00DE1BFA" w:rsidRDefault="009273EA" w:rsidP="00282DFE">
                  <w:pPr>
                    <w:framePr w:hSpace="142" w:wrap="around" w:vAnchor="text" w:hAnchor="margin" w:xAlign="center" w:y="1"/>
                    <w:contextualSpacing/>
                    <w:jc w:val="center"/>
                    <w:rPr>
                      <w:sz w:val="20"/>
                      <w:szCs w:val="20"/>
                    </w:rPr>
                  </w:pPr>
                  <w:r>
                    <w:rPr>
                      <w:sz w:val="20"/>
                      <w:szCs w:val="20"/>
                    </w:rPr>
                    <w:t>3</w:t>
                  </w:r>
                </w:p>
              </w:tc>
              <w:tc>
                <w:tcPr>
                  <w:tcW w:w="1504" w:type="dxa"/>
                  <w:tcBorders>
                    <w:top w:val="nil"/>
                    <w:left w:val="nil"/>
                    <w:bottom w:val="single" w:sz="4" w:space="0" w:color="auto"/>
                    <w:right w:val="single" w:sz="4" w:space="0" w:color="auto"/>
                  </w:tcBorders>
                  <w:shd w:val="clear" w:color="auto" w:fill="auto"/>
                  <w:noWrap/>
                  <w:vAlign w:val="center"/>
                </w:tcPr>
                <w:p w14:paraId="1D63AD3F" w14:textId="77777777" w:rsidR="00786358" w:rsidRPr="00DE1BFA" w:rsidRDefault="009273EA" w:rsidP="00282DFE">
                  <w:pPr>
                    <w:framePr w:hSpace="142" w:wrap="around" w:vAnchor="text" w:hAnchor="margin" w:xAlign="center" w:y="1"/>
                    <w:contextualSpacing/>
                    <w:jc w:val="center"/>
                    <w:rPr>
                      <w:sz w:val="20"/>
                      <w:szCs w:val="20"/>
                    </w:rPr>
                  </w:pPr>
                  <w:r>
                    <w:rPr>
                      <w:sz w:val="20"/>
                      <w:szCs w:val="20"/>
                    </w:rPr>
                    <w:t>42</w:t>
                  </w:r>
                </w:p>
              </w:tc>
            </w:tr>
            <w:tr w:rsidR="00786358" w:rsidRPr="004F42E0" w14:paraId="774508F7"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7B95E6A1" w14:textId="77777777" w:rsidR="00786358" w:rsidRPr="004F42E0" w:rsidRDefault="00786358" w:rsidP="00282DFE">
                  <w:pPr>
                    <w:framePr w:hSpace="142" w:wrap="around" w:vAnchor="text" w:hAnchor="margin" w:xAlign="center" w:y="1"/>
                    <w:rPr>
                      <w:sz w:val="20"/>
                      <w:szCs w:val="20"/>
                      <w:lang w:val="en-US"/>
                    </w:rPr>
                  </w:pPr>
                  <w:r>
                    <w:rPr>
                      <w:sz w:val="20"/>
                      <w:szCs w:val="20"/>
                      <w:lang w:val="en-US"/>
                    </w:rPr>
                    <w:t>Weekly practical course hours</w:t>
                  </w:r>
                </w:p>
              </w:tc>
              <w:tc>
                <w:tcPr>
                  <w:tcW w:w="1392" w:type="dxa"/>
                  <w:tcBorders>
                    <w:top w:val="nil"/>
                    <w:left w:val="nil"/>
                    <w:bottom w:val="single" w:sz="4" w:space="0" w:color="auto"/>
                    <w:right w:val="single" w:sz="4" w:space="0" w:color="auto"/>
                  </w:tcBorders>
                  <w:shd w:val="clear" w:color="auto" w:fill="auto"/>
                  <w:noWrap/>
                  <w:vAlign w:val="center"/>
                </w:tcPr>
                <w:p w14:paraId="40BDB79B" w14:textId="77777777" w:rsidR="00786358" w:rsidRPr="00DE1BFA" w:rsidRDefault="00FB7A55" w:rsidP="00282DFE">
                  <w:pPr>
                    <w:framePr w:hSpace="142" w:wrap="around" w:vAnchor="text" w:hAnchor="margin" w:xAlign="center" w:y="1"/>
                    <w:contextualSpacing/>
                    <w:jc w:val="center"/>
                    <w:rPr>
                      <w:sz w:val="20"/>
                      <w:szCs w:val="20"/>
                    </w:rPr>
                  </w:pPr>
                  <w:r>
                    <w:rPr>
                      <w:sz w:val="20"/>
                      <w:szCs w:val="20"/>
                    </w:rPr>
                    <w:t>14</w:t>
                  </w:r>
                </w:p>
              </w:tc>
              <w:tc>
                <w:tcPr>
                  <w:tcW w:w="943" w:type="dxa"/>
                  <w:tcBorders>
                    <w:top w:val="nil"/>
                    <w:left w:val="nil"/>
                    <w:bottom w:val="single" w:sz="4" w:space="0" w:color="auto"/>
                    <w:right w:val="single" w:sz="4" w:space="0" w:color="auto"/>
                  </w:tcBorders>
                  <w:shd w:val="clear" w:color="auto" w:fill="auto"/>
                  <w:noWrap/>
                  <w:vAlign w:val="center"/>
                </w:tcPr>
                <w:p w14:paraId="49399EBC" w14:textId="77777777" w:rsidR="00786358" w:rsidRPr="00DE1BFA" w:rsidRDefault="00FB7A55" w:rsidP="00282DFE">
                  <w:pPr>
                    <w:framePr w:hSpace="142" w:wrap="around" w:vAnchor="text" w:hAnchor="margin" w:xAlign="center" w:y="1"/>
                    <w:contextualSpacing/>
                    <w:jc w:val="center"/>
                    <w:rPr>
                      <w:sz w:val="20"/>
                      <w:szCs w:val="20"/>
                    </w:rPr>
                  </w:pPr>
                  <w:r>
                    <w:rPr>
                      <w:sz w:val="20"/>
                      <w:szCs w:val="20"/>
                    </w:rPr>
                    <w:t>1</w:t>
                  </w:r>
                </w:p>
              </w:tc>
              <w:tc>
                <w:tcPr>
                  <w:tcW w:w="1504" w:type="dxa"/>
                  <w:tcBorders>
                    <w:top w:val="nil"/>
                    <w:left w:val="nil"/>
                    <w:bottom w:val="single" w:sz="4" w:space="0" w:color="auto"/>
                    <w:right w:val="single" w:sz="4" w:space="0" w:color="auto"/>
                  </w:tcBorders>
                  <w:shd w:val="clear" w:color="auto" w:fill="auto"/>
                  <w:noWrap/>
                  <w:vAlign w:val="center"/>
                </w:tcPr>
                <w:p w14:paraId="428B5B94" w14:textId="77777777" w:rsidR="00786358" w:rsidRPr="00DE1BFA" w:rsidRDefault="00FB7A55" w:rsidP="00282DFE">
                  <w:pPr>
                    <w:framePr w:hSpace="142" w:wrap="around" w:vAnchor="text" w:hAnchor="margin" w:xAlign="center" w:y="1"/>
                    <w:contextualSpacing/>
                    <w:jc w:val="center"/>
                    <w:rPr>
                      <w:sz w:val="20"/>
                      <w:szCs w:val="20"/>
                    </w:rPr>
                  </w:pPr>
                  <w:r>
                    <w:rPr>
                      <w:sz w:val="20"/>
                      <w:szCs w:val="20"/>
                    </w:rPr>
                    <w:t>14</w:t>
                  </w:r>
                </w:p>
              </w:tc>
            </w:tr>
            <w:tr w:rsidR="00786358" w:rsidRPr="004F42E0" w14:paraId="4497E545"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2E75E185" w14:textId="77777777" w:rsidR="00786358" w:rsidRPr="004F42E0" w:rsidRDefault="00786358" w:rsidP="00282DFE">
                  <w:pPr>
                    <w:framePr w:hSpace="142" w:wrap="around" w:vAnchor="text" w:hAnchor="margin" w:xAlign="center" w:y="1"/>
                    <w:rPr>
                      <w:sz w:val="20"/>
                      <w:szCs w:val="20"/>
                      <w:lang w:val="en-US"/>
                    </w:rPr>
                  </w:pPr>
                  <w:r>
                    <w:rPr>
                      <w:sz w:val="20"/>
                      <w:szCs w:val="20"/>
                      <w:lang w:val="en-US"/>
                    </w:rPr>
                    <w:t xml:space="preserve">Reading activities </w:t>
                  </w:r>
                </w:p>
              </w:tc>
              <w:tc>
                <w:tcPr>
                  <w:tcW w:w="1392" w:type="dxa"/>
                  <w:tcBorders>
                    <w:top w:val="nil"/>
                    <w:left w:val="nil"/>
                    <w:bottom w:val="single" w:sz="4" w:space="0" w:color="auto"/>
                    <w:right w:val="single" w:sz="4" w:space="0" w:color="auto"/>
                  </w:tcBorders>
                  <w:shd w:val="clear" w:color="auto" w:fill="auto"/>
                  <w:noWrap/>
                  <w:vAlign w:val="center"/>
                </w:tcPr>
                <w:p w14:paraId="7B597378" w14:textId="77777777" w:rsidR="00786358" w:rsidRPr="00DE1BFA" w:rsidRDefault="0018548D" w:rsidP="00282DFE">
                  <w:pPr>
                    <w:framePr w:hSpace="142" w:wrap="around" w:vAnchor="text" w:hAnchor="margin" w:xAlign="center" w:y="1"/>
                    <w:contextualSpacing/>
                    <w:jc w:val="center"/>
                    <w:rPr>
                      <w:sz w:val="20"/>
                      <w:szCs w:val="20"/>
                    </w:rPr>
                  </w:pPr>
                  <w:r>
                    <w:rPr>
                      <w:sz w:val="20"/>
                      <w:szCs w:val="20"/>
                    </w:rPr>
                    <w:t>12</w:t>
                  </w:r>
                </w:p>
              </w:tc>
              <w:tc>
                <w:tcPr>
                  <w:tcW w:w="943" w:type="dxa"/>
                  <w:tcBorders>
                    <w:top w:val="nil"/>
                    <w:left w:val="nil"/>
                    <w:bottom w:val="single" w:sz="4" w:space="0" w:color="auto"/>
                    <w:right w:val="single" w:sz="4" w:space="0" w:color="auto"/>
                  </w:tcBorders>
                  <w:shd w:val="clear" w:color="auto" w:fill="auto"/>
                  <w:noWrap/>
                  <w:vAlign w:val="center"/>
                </w:tcPr>
                <w:p w14:paraId="31AFBFBA" w14:textId="77777777" w:rsidR="00786358" w:rsidRPr="00DE1BFA" w:rsidRDefault="00357916" w:rsidP="00282DFE">
                  <w:pPr>
                    <w:framePr w:hSpace="142" w:wrap="around" w:vAnchor="text" w:hAnchor="margin" w:xAlign="center" w:y="1"/>
                    <w:contextualSpacing/>
                    <w:jc w:val="center"/>
                    <w:rPr>
                      <w:sz w:val="20"/>
                      <w:szCs w:val="20"/>
                    </w:rPr>
                  </w:pPr>
                  <w:r>
                    <w:rPr>
                      <w:sz w:val="20"/>
                      <w:szCs w:val="20"/>
                    </w:rPr>
                    <w:t>2</w:t>
                  </w:r>
                </w:p>
              </w:tc>
              <w:tc>
                <w:tcPr>
                  <w:tcW w:w="1504" w:type="dxa"/>
                  <w:tcBorders>
                    <w:top w:val="nil"/>
                    <w:left w:val="nil"/>
                    <w:bottom w:val="single" w:sz="4" w:space="0" w:color="auto"/>
                    <w:right w:val="single" w:sz="4" w:space="0" w:color="auto"/>
                  </w:tcBorders>
                  <w:shd w:val="clear" w:color="auto" w:fill="auto"/>
                  <w:noWrap/>
                  <w:vAlign w:val="center"/>
                </w:tcPr>
                <w:p w14:paraId="3E5B033C" w14:textId="77777777" w:rsidR="00786358" w:rsidRPr="00DE1BFA" w:rsidRDefault="0018548D" w:rsidP="00282DFE">
                  <w:pPr>
                    <w:framePr w:hSpace="142" w:wrap="around" w:vAnchor="text" w:hAnchor="margin" w:xAlign="center" w:y="1"/>
                    <w:contextualSpacing/>
                    <w:jc w:val="center"/>
                    <w:rPr>
                      <w:sz w:val="20"/>
                      <w:szCs w:val="20"/>
                    </w:rPr>
                  </w:pPr>
                  <w:r>
                    <w:rPr>
                      <w:sz w:val="20"/>
                      <w:szCs w:val="20"/>
                    </w:rPr>
                    <w:t>24</w:t>
                  </w:r>
                </w:p>
              </w:tc>
            </w:tr>
            <w:tr w:rsidR="00786358" w:rsidRPr="004F42E0" w14:paraId="2D1EEA9A"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1243650E" w14:textId="77777777" w:rsidR="00786358" w:rsidRPr="004F42E0" w:rsidRDefault="00786358" w:rsidP="00282DFE">
                  <w:pPr>
                    <w:framePr w:hSpace="142" w:wrap="around" w:vAnchor="text" w:hAnchor="margin" w:xAlign="center" w:y="1"/>
                    <w:rPr>
                      <w:sz w:val="20"/>
                      <w:szCs w:val="20"/>
                      <w:lang w:val="en-US"/>
                    </w:rPr>
                  </w:pPr>
                  <w:r>
                    <w:rPr>
                      <w:sz w:val="20"/>
                      <w:szCs w:val="20"/>
                      <w:lang w:val="en-US"/>
                    </w:rPr>
                    <w:t>Internet search and library work</w:t>
                  </w:r>
                </w:p>
              </w:tc>
              <w:tc>
                <w:tcPr>
                  <w:tcW w:w="1392" w:type="dxa"/>
                  <w:tcBorders>
                    <w:top w:val="nil"/>
                    <w:left w:val="nil"/>
                    <w:bottom w:val="single" w:sz="4" w:space="0" w:color="auto"/>
                    <w:right w:val="single" w:sz="4" w:space="0" w:color="auto"/>
                  </w:tcBorders>
                  <w:shd w:val="clear" w:color="auto" w:fill="auto"/>
                  <w:noWrap/>
                  <w:vAlign w:val="center"/>
                </w:tcPr>
                <w:p w14:paraId="3E888D86" w14:textId="77777777" w:rsidR="00786358" w:rsidRPr="00DE1BFA" w:rsidRDefault="00786358" w:rsidP="00282DFE">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17AA1371" w14:textId="77777777" w:rsidR="00786358" w:rsidRPr="00DE1BFA" w:rsidRDefault="00786358" w:rsidP="00282DFE">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72B88DA5" w14:textId="77777777" w:rsidR="00786358" w:rsidRPr="00DE1BFA" w:rsidRDefault="00786358" w:rsidP="00282DFE">
                  <w:pPr>
                    <w:framePr w:hSpace="142" w:wrap="around" w:vAnchor="text" w:hAnchor="margin" w:xAlign="center" w:y="1"/>
                    <w:contextualSpacing/>
                    <w:jc w:val="center"/>
                    <w:rPr>
                      <w:sz w:val="20"/>
                      <w:szCs w:val="20"/>
                    </w:rPr>
                  </w:pPr>
                </w:p>
              </w:tc>
            </w:tr>
            <w:tr w:rsidR="00786358" w:rsidRPr="004F42E0" w14:paraId="4ECF4671"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161AF2EF" w14:textId="77777777" w:rsidR="00786358" w:rsidRPr="004F42E0" w:rsidRDefault="00786358" w:rsidP="00282DFE">
                  <w:pPr>
                    <w:framePr w:hSpace="142" w:wrap="around" w:vAnchor="text" w:hAnchor="margin" w:xAlign="center" w:y="1"/>
                    <w:rPr>
                      <w:sz w:val="20"/>
                      <w:szCs w:val="20"/>
                      <w:lang w:val="en-US"/>
                    </w:rPr>
                  </w:pPr>
                  <w:r>
                    <w:rPr>
                      <w:sz w:val="20"/>
                      <w:szCs w:val="20"/>
                      <w:lang w:val="en-US"/>
                    </w:rPr>
                    <w:t xml:space="preserve">Designing and implementing materials </w:t>
                  </w:r>
                </w:p>
              </w:tc>
              <w:tc>
                <w:tcPr>
                  <w:tcW w:w="1392" w:type="dxa"/>
                  <w:tcBorders>
                    <w:top w:val="nil"/>
                    <w:left w:val="nil"/>
                    <w:bottom w:val="single" w:sz="4" w:space="0" w:color="auto"/>
                    <w:right w:val="single" w:sz="4" w:space="0" w:color="auto"/>
                  </w:tcBorders>
                  <w:shd w:val="clear" w:color="auto" w:fill="auto"/>
                  <w:noWrap/>
                  <w:vAlign w:val="center"/>
                </w:tcPr>
                <w:p w14:paraId="22E67E43" w14:textId="77777777" w:rsidR="00786358" w:rsidRPr="00DE1BFA" w:rsidRDefault="00786358" w:rsidP="00282DFE">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7F869618" w14:textId="77777777" w:rsidR="00786358" w:rsidRPr="00DE1BFA" w:rsidRDefault="00786358" w:rsidP="00282DFE">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69391B0A" w14:textId="77777777" w:rsidR="00786358" w:rsidRPr="00DE1BFA" w:rsidRDefault="00786358" w:rsidP="00282DFE">
                  <w:pPr>
                    <w:framePr w:hSpace="142" w:wrap="around" w:vAnchor="text" w:hAnchor="margin" w:xAlign="center" w:y="1"/>
                    <w:contextualSpacing/>
                    <w:jc w:val="center"/>
                    <w:rPr>
                      <w:sz w:val="20"/>
                      <w:szCs w:val="20"/>
                    </w:rPr>
                  </w:pPr>
                </w:p>
              </w:tc>
            </w:tr>
            <w:tr w:rsidR="00786358" w:rsidRPr="004F42E0" w14:paraId="519CE1C8"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00CE47E7" w14:textId="77777777" w:rsidR="00786358" w:rsidRPr="004F42E0" w:rsidRDefault="00786358" w:rsidP="00282DFE">
                  <w:pPr>
                    <w:framePr w:hSpace="142" w:wrap="around" w:vAnchor="text" w:hAnchor="margin" w:xAlign="center" w:y="1"/>
                    <w:rPr>
                      <w:sz w:val="20"/>
                      <w:szCs w:val="20"/>
                      <w:lang w:val="en-US"/>
                    </w:rPr>
                  </w:pPr>
                  <w:r>
                    <w:rPr>
                      <w:sz w:val="20"/>
                      <w:szCs w:val="20"/>
                      <w:lang w:val="en-US"/>
                    </w:rPr>
                    <w:t>Making a report</w:t>
                  </w:r>
                </w:p>
              </w:tc>
              <w:tc>
                <w:tcPr>
                  <w:tcW w:w="1392" w:type="dxa"/>
                  <w:tcBorders>
                    <w:top w:val="nil"/>
                    <w:left w:val="nil"/>
                    <w:bottom w:val="single" w:sz="4" w:space="0" w:color="auto"/>
                    <w:right w:val="single" w:sz="4" w:space="0" w:color="auto"/>
                  </w:tcBorders>
                  <w:shd w:val="clear" w:color="auto" w:fill="auto"/>
                  <w:noWrap/>
                  <w:vAlign w:val="center"/>
                </w:tcPr>
                <w:p w14:paraId="04A91D26" w14:textId="77777777" w:rsidR="00786358" w:rsidRPr="00DE1BFA" w:rsidRDefault="0018548D" w:rsidP="00282DFE">
                  <w:pPr>
                    <w:framePr w:hSpace="142" w:wrap="around" w:vAnchor="text" w:hAnchor="margin" w:xAlign="center" w:y="1"/>
                    <w:contextualSpacing/>
                    <w:jc w:val="center"/>
                    <w:rPr>
                      <w:sz w:val="20"/>
                      <w:szCs w:val="20"/>
                    </w:rPr>
                  </w:pPr>
                  <w:r>
                    <w:rPr>
                      <w:sz w:val="20"/>
                      <w:szCs w:val="20"/>
                    </w:rPr>
                    <w:t>3</w:t>
                  </w:r>
                </w:p>
              </w:tc>
              <w:tc>
                <w:tcPr>
                  <w:tcW w:w="943" w:type="dxa"/>
                  <w:tcBorders>
                    <w:top w:val="nil"/>
                    <w:left w:val="nil"/>
                    <w:bottom w:val="single" w:sz="4" w:space="0" w:color="auto"/>
                    <w:right w:val="single" w:sz="4" w:space="0" w:color="auto"/>
                  </w:tcBorders>
                  <w:shd w:val="clear" w:color="auto" w:fill="auto"/>
                  <w:noWrap/>
                  <w:vAlign w:val="center"/>
                </w:tcPr>
                <w:p w14:paraId="66CFDF12" w14:textId="77777777" w:rsidR="00786358" w:rsidRPr="00DE1BFA" w:rsidRDefault="00357916" w:rsidP="00282DFE">
                  <w:pPr>
                    <w:framePr w:hSpace="142" w:wrap="around" w:vAnchor="text" w:hAnchor="margin" w:xAlign="center" w:y="1"/>
                    <w:contextualSpacing/>
                    <w:jc w:val="center"/>
                    <w:rPr>
                      <w:sz w:val="20"/>
                      <w:szCs w:val="20"/>
                    </w:rPr>
                  </w:pPr>
                  <w:r>
                    <w:rPr>
                      <w:sz w:val="20"/>
                      <w:szCs w:val="20"/>
                    </w:rPr>
                    <w:t>5</w:t>
                  </w:r>
                </w:p>
              </w:tc>
              <w:tc>
                <w:tcPr>
                  <w:tcW w:w="1504" w:type="dxa"/>
                  <w:tcBorders>
                    <w:top w:val="nil"/>
                    <w:left w:val="nil"/>
                    <w:bottom w:val="single" w:sz="4" w:space="0" w:color="auto"/>
                    <w:right w:val="single" w:sz="4" w:space="0" w:color="auto"/>
                  </w:tcBorders>
                  <w:shd w:val="clear" w:color="auto" w:fill="auto"/>
                  <w:noWrap/>
                  <w:vAlign w:val="center"/>
                </w:tcPr>
                <w:p w14:paraId="4FAD9794" w14:textId="77777777" w:rsidR="00786358" w:rsidRPr="00DE1BFA" w:rsidRDefault="0018548D" w:rsidP="00282DFE">
                  <w:pPr>
                    <w:framePr w:hSpace="142" w:wrap="around" w:vAnchor="text" w:hAnchor="margin" w:xAlign="center" w:y="1"/>
                    <w:contextualSpacing/>
                    <w:jc w:val="center"/>
                    <w:rPr>
                      <w:sz w:val="20"/>
                      <w:szCs w:val="20"/>
                    </w:rPr>
                  </w:pPr>
                  <w:r>
                    <w:rPr>
                      <w:sz w:val="20"/>
                      <w:szCs w:val="20"/>
                    </w:rPr>
                    <w:t>1</w:t>
                  </w:r>
                  <w:r w:rsidR="009273EA">
                    <w:rPr>
                      <w:sz w:val="20"/>
                      <w:szCs w:val="20"/>
                    </w:rPr>
                    <w:t>5</w:t>
                  </w:r>
                </w:p>
              </w:tc>
            </w:tr>
            <w:tr w:rsidR="00786358" w:rsidRPr="004F42E0" w14:paraId="65F8B287"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0A8E8768" w14:textId="77777777" w:rsidR="00786358" w:rsidRPr="004F42E0" w:rsidRDefault="00786358" w:rsidP="00282DFE">
                  <w:pPr>
                    <w:framePr w:hSpace="142" w:wrap="around" w:vAnchor="text" w:hAnchor="margin" w:xAlign="center" w:y="1"/>
                    <w:rPr>
                      <w:sz w:val="20"/>
                      <w:szCs w:val="20"/>
                      <w:lang w:val="en-US"/>
                    </w:rPr>
                  </w:pPr>
                  <w:r>
                    <w:rPr>
                      <w:sz w:val="20"/>
                      <w:szCs w:val="20"/>
                      <w:lang w:val="en-US"/>
                    </w:rPr>
                    <w:t>P</w:t>
                  </w:r>
                  <w:r w:rsidRPr="003E368D">
                    <w:rPr>
                      <w:sz w:val="20"/>
                      <w:szCs w:val="20"/>
                      <w:lang w:val="en-US"/>
                    </w:rPr>
                    <w:t>reparing and making presentations</w:t>
                  </w:r>
                </w:p>
              </w:tc>
              <w:tc>
                <w:tcPr>
                  <w:tcW w:w="1392" w:type="dxa"/>
                  <w:tcBorders>
                    <w:top w:val="nil"/>
                    <w:left w:val="nil"/>
                    <w:bottom w:val="single" w:sz="4" w:space="0" w:color="auto"/>
                    <w:right w:val="single" w:sz="4" w:space="0" w:color="auto"/>
                  </w:tcBorders>
                  <w:shd w:val="clear" w:color="auto" w:fill="auto"/>
                  <w:noWrap/>
                  <w:vAlign w:val="center"/>
                </w:tcPr>
                <w:p w14:paraId="18ED5AC7" w14:textId="77777777" w:rsidR="00786358" w:rsidRPr="00DE1BFA" w:rsidRDefault="00786358" w:rsidP="00282DFE">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64C04E65" w14:textId="77777777" w:rsidR="00786358" w:rsidRPr="00DE1BFA" w:rsidRDefault="00786358" w:rsidP="00282DFE">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408C6B2F" w14:textId="77777777" w:rsidR="00786358" w:rsidRPr="00DE1BFA" w:rsidRDefault="00786358" w:rsidP="00282DFE">
                  <w:pPr>
                    <w:framePr w:hSpace="142" w:wrap="around" w:vAnchor="text" w:hAnchor="margin" w:xAlign="center" w:y="1"/>
                    <w:contextualSpacing/>
                    <w:jc w:val="center"/>
                    <w:rPr>
                      <w:sz w:val="20"/>
                      <w:szCs w:val="20"/>
                    </w:rPr>
                  </w:pPr>
                </w:p>
              </w:tc>
            </w:tr>
            <w:tr w:rsidR="00786358" w:rsidRPr="004F42E0" w14:paraId="6AE88A57"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10E5D7B0" w14:textId="77777777" w:rsidR="00786358" w:rsidRPr="004F42E0" w:rsidRDefault="00786358" w:rsidP="00282DFE">
                  <w:pPr>
                    <w:framePr w:hSpace="142" w:wrap="around" w:vAnchor="text" w:hAnchor="margin" w:xAlign="center" w:y="1"/>
                    <w:rPr>
                      <w:sz w:val="20"/>
                      <w:szCs w:val="20"/>
                      <w:lang w:val="en-US"/>
                    </w:rPr>
                  </w:pPr>
                  <w:r>
                    <w:rPr>
                      <w:sz w:val="20"/>
                      <w:szCs w:val="20"/>
                      <w:lang w:val="en-US"/>
                    </w:rPr>
                    <w:t>Midterm and revision for midterm</w:t>
                  </w:r>
                </w:p>
              </w:tc>
              <w:tc>
                <w:tcPr>
                  <w:tcW w:w="1392" w:type="dxa"/>
                  <w:tcBorders>
                    <w:top w:val="nil"/>
                    <w:left w:val="nil"/>
                    <w:bottom w:val="single" w:sz="4" w:space="0" w:color="auto"/>
                    <w:right w:val="single" w:sz="4" w:space="0" w:color="auto"/>
                  </w:tcBorders>
                  <w:shd w:val="clear" w:color="auto" w:fill="auto"/>
                  <w:noWrap/>
                  <w:vAlign w:val="center"/>
                </w:tcPr>
                <w:p w14:paraId="5C902AF7" w14:textId="77777777" w:rsidR="00786358" w:rsidRPr="00DE1BFA" w:rsidRDefault="00DF5809" w:rsidP="00282DFE">
                  <w:pPr>
                    <w:framePr w:hSpace="142" w:wrap="around" w:vAnchor="text" w:hAnchor="margin" w:xAlign="center" w:y="1"/>
                    <w:contextualSpacing/>
                    <w:jc w:val="center"/>
                    <w:rPr>
                      <w:sz w:val="20"/>
                      <w:szCs w:val="20"/>
                    </w:rPr>
                  </w:pPr>
                  <w:r>
                    <w:rPr>
                      <w:sz w:val="20"/>
                      <w:szCs w:val="20"/>
                    </w:rPr>
                    <w:t>2</w:t>
                  </w:r>
                </w:p>
              </w:tc>
              <w:tc>
                <w:tcPr>
                  <w:tcW w:w="943" w:type="dxa"/>
                  <w:tcBorders>
                    <w:top w:val="nil"/>
                    <w:left w:val="nil"/>
                    <w:bottom w:val="single" w:sz="4" w:space="0" w:color="auto"/>
                    <w:right w:val="single" w:sz="4" w:space="0" w:color="auto"/>
                  </w:tcBorders>
                  <w:shd w:val="clear" w:color="auto" w:fill="auto"/>
                  <w:noWrap/>
                  <w:vAlign w:val="center"/>
                </w:tcPr>
                <w:p w14:paraId="21CD3021" w14:textId="77777777" w:rsidR="00786358" w:rsidRPr="00DE1BFA" w:rsidRDefault="0018548D" w:rsidP="00282DFE">
                  <w:pPr>
                    <w:framePr w:hSpace="142" w:wrap="around" w:vAnchor="text" w:hAnchor="margin" w:xAlign="center" w:y="1"/>
                    <w:contextualSpacing/>
                    <w:jc w:val="center"/>
                    <w:rPr>
                      <w:sz w:val="20"/>
                      <w:szCs w:val="20"/>
                    </w:rPr>
                  </w:pPr>
                  <w:r>
                    <w:rPr>
                      <w:sz w:val="20"/>
                      <w:szCs w:val="20"/>
                    </w:rPr>
                    <w:t>10</w:t>
                  </w:r>
                </w:p>
              </w:tc>
              <w:tc>
                <w:tcPr>
                  <w:tcW w:w="1504" w:type="dxa"/>
                  <w:tcBorders>
                    <w:top w:val="nil"/>
                    <w:left w:val="nil"/>
                    <w:bottom w:val="single" w:sz="4" w:space="0" w:color="auto"/>
                    <w:right w:val="single" w:sz="4" w:space="0" w:color="auto"/>
                  </w:tcBorders>
                  <w:shd w:val="clear" w:color="auto" w:fill="auto"/>
                  <w:noWrap/>
                  <w:vAlign w:val="center"/>
                </w:tcPr>
                <w:p w14:paraId="57BC3921" w14:textId="77777777" w:rsidR="00786358" w:rsidRPr="00DE1BFA" w:rsidRDefault="0018548D" w:rsidP="00282DFE">
                  <w:pPr>
                    <w:framePr w:hSpace="142" w:wrap="around" w:vAnchor="text" w:hAnchor="margin" w:xAlign="center" w:y="1"/>
                    <w:contextualSpacing/>
                    <w:jc w:val="center"/>
                    <w:rPr>
                      <w:sz w:val="20"/>
                      <w:szCs w:val="20"/>
                    </w:rPr>
                  </w:pPr>
                  <w:r>
                    <w:rPr>
                      <w:sz w:val="20"/>
                      <w:szCs w:val="20"/>
                    </w:rPr>
                    <w:t>2</w:t>
                  </w:r>
                  <w:r w:rsidR="00357916">
                    <w:rPr>
                      <w:sz w:val="20"/>
                      <w:szCs w:val="20"/>
                    </w:rPr>
                    <w:t>0</w:t>
                  </w:r>
                </w:p>
              </w:tc>
            </w:tr>
            <w:tr w:rsidR="00786358" w:rsidRPr="004F42E0" w14:paraId="559CD47B"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noWrap/>
                  <w:vAlign w:val="bottom"/>
                  <w:hideMark/>
                </w:tcPr>
                <w:p w14:paraId="76102643" w14:textId="77777777" w:rsidR="00786358" w:rsidRPr="004F42E0" w:rsidRDefault="00786358" w:rsidP="00282DFE">
                  <w:pPr>
                    <w:framePr w:hSpace="142" w:wrap="around" w:vAnchor="text" w:hAnchor="margin" w:xAlign="center" w:y="1"/>
                    <w:rPr>
                      <w:sz w:val="20"/>
                      <w:szCs w:val="20"/>
                      <w:lang w:val="en-US"/>
                    </w:rPr>
                  </w:pPr>
                  <w:r>
                    <w:rPr>
                      <w:sz w:val="20"/>
                      <w:szCs w:val="20"/>
                      <w:lang w:val="en-US"/>
                    </w:rPr>
                    <w:t>Final exam and revision for final exam</w:t>
                  </w:r>
                </w:p>
              </w:tc>
              <w:tc>
                <w:tcPr>
                  <w:tcW w:w="1392" w:type="dxa"/>
                  <w:tcBorders>
                    <w:top w:val="nil"/>
                    <w:left w:val="nil"/>
                    <w:bottom w:val="single" w:sz="4" w:space="0" w:color="auto"/>
                    <w:right w:val="single" w:sz="4" w:space="0" w:color="auto"/>
                  </w:tcBorders>
                  <w:shd w:val="clear" w:color="auto" w:fill="auto"/>
                  <w:noWrap/>
                  <w:vAlign w:val="center"/>
                </w:tcPr>
                <w:p w14:paraId="6498BF84" w14:textId="77777777" w:rsidR="00786358" w:rsidRPr="00DE1BFA" w:rsidRDefault="00104234" w:rsidP="00282DFE">
                  <w:pPr>
                    <w:framePr w:hSpace="142" w:wrap="around" w:vAnchor="text" w:hAnchor="margin" w:xAlign="center" w:y="1"/>
                    <w:contextualSpacing/>
                    <w:jc w:val="center"/>
                    <w:rPr>
                      <w:sz w:val="20"/>
                      <w:szCs w:val="20"/>
                    </w:rPr>
                  </w:pPr>
                  <w:r>
                    <w:rPr>
                      <w:sz w:val="20"/>
                      <w:szCs w:val="20"/>
                    </w:rPr>
                    <w:t>1</w:t>
                  </w:r>
                </w:p>
              </w:tc>
              <w:tc>
                <w:tcPr>
                  <w:tcW w:w="943" w:type="dxa"/>
                  <w:tcBorders>
                    <w:top w:val="nil"/>
                    <w:left w:val="nil"/>
                    <w:bottom w:val="single" w:sz="4" w:space="0" w:color="auto"/>
                    <w:right w:val="single" w:sz="4" w:space="0" w:color="auto"/>
                  </w:tcBorders>
                  <w:shd w:val="clear" w:color="auto" w:fill="auto"/>
                  <w:noWrap/>
                  <w:vAlign w:val="center"/>
                </w:tcPr>
                <w:p w14:paraId="52F80970" w14:textId="77777777" w:rsidR="00786358" w:rsidRPr="00DE1BFA" w:rsidRDefault="0018548D" w:rsidP="00282DFE">
                  <w:pPr>
                    <w:framePr w:hSpace="142" w:wrap="around" w:vAnchor="text" w:hAnchor="margin" w:xAlign="center" w:y="1"/>
                    <w:contextualSpacing/>
                    <w:jc w:val="center"/>
                    <w:rPr>
                      <w:sz w:val="20"/>
                      <w:szCs w:val="20"/>
                    </w:rPr>
                  </w:pPr>
                  <w:r>
                    <w:rPr>
                      <w:sz w:val="20"/>
                      <w:szCs w:val="20"/>
                    </w:rPr>
                    <w:t>10</w:t>
                  </w:r>
                </w:p>
              </w:tc>
              <w:tc>
                <w:tcPr>
                  <w:tcW w:w="1504" w:type="dxa"/>
                  <w:tcBorders>
                    <w:top w:val="nil"/>
                    <w:left w:val="nil"/>
                    <w:bottom w:val="single" w:sz="4" w:space="0" w:color="auto"/>
                    <w:right w:val="single" w:sz="4" w:space="0" w:color="auto"/>
                  </w:tcBorders>
                  <w:shd w:val="clear" w:color="auto" w:fill="auto"/>
                  <w:noWrap/>
                  <w:vAlign w:val="center"/>
                </w:tcPr>
                <w:p w14:paraId="108EE967" w14:textId="77777777" w:rsidR="00786358" w:rsidRPr="00DE1BFA" w:rsidRDefault="0018548D" w:rsidP="00282DFE">
                  <w:pPr>
                    <w:framePr w:hSpace="142" w:wrap="around" w:vAnchor="text" w:hAnchor="margin" w:xAlign="center" w:y="1"/>
                    <w:contextualSpacing/>
                    <w:jc w:val="center"/>
                    <w:rPr>
                      <w:sz w:val="20"/>
                      <w:szCs w:val="20"/>
                    </w:rPr>
                  </w:pPr>
                  <w:r>
                    <w:rPr>
                      <w:sz w:val="20"/>
                      <w:szCs w:val="20"/>
                    </w:rPr>
                    <w:t>10</w:t>
                  </w:r>
                </w:p>
              </w:tc>
            </w:tr>
            <w:tr w:rsidR="00786358" w:rsidRPr="004F42E0" w14:paraId="3655822F"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7C905822" w14:textId="77777777" w:rsidR="00786358" w:rsidRPr="004F42E0" w:rsidRDefault="00786358" w:rsidP="00282DFE">
                  <w:pPr>
                    <w:framePr w:hSpace="142" w:wrap="around" w:vAnchor="text" w:hAnchor="margin" w:xAlign="center" w:y="1"/>
                    <w:rPr>
                      <w:sz w:val="20"/>
                      <w:szCs w:val="20"/>
                      <w:lang w:val="en-US"/>
                    </w:rPr>
                  </w:pPr>
                  <w:r>
                    <w:rPr>
                      <w:sz w:val="20"/>
                      <w:szCs w:val="20"/>
                      <w:lang w:val="en-US"/>
                    </w:rPr>
                    <w:t>Total workload</w:t>
                  </w:r>
                </w:p>
              </w:tc>
              <w:tc>
                <w:tcPr>
                  <w:tcW w:w="1392" w:type="dxa"/>
                  <w:tcBorders>
                    <w:top w:val="nil"/>
                    <w:left w:val="nil"/>
                    <w:bottom w:val="single" w:sz="4" w:space="0" w:color="auto"/>
                    <w:right w:val="single" w:sz="4" w:space="0" w:color="auto"/>
                  </w:tcBorders>
                  <w:shd w:val="clear" w:color="auto" w:fill="auto"/>
                  <w:noWrap/>
                  <w:vAlign w:val="center"/>
                </w:tcPr>
                <w:p w14:paraId="48920E4E" w14:textId="77777777" w:rsidR="00786358" w:rsidRPr="00DE1BFA" w:rsidRDefault="00786358" w:rsidP="00282DFE">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263BAD37" w14:textId="77777777" w:rsidR="00786358" w:rsidRPr="00DE1BFA" w:rsidRDefault="00786358" w:rsidP="00282DFE">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5A70D984" w14:textId="77777777" w:rsidR="00786358" w:rsidRPr="00DE1BFA" w:rsidRDefault="0018548D" w:rsidP="00282DFE">
                  <w:pPr>
                    <w:framePr w:hSpace="142" w:wrap="around" w:vAnchor="text" w:hAnchor="margin" w:xAlign="center" w:y="1"/>
                    <w:contextualSpacing/>
                    <w:jc w:val="center"/>
                    <w:rPr>
                      <w:sz w:val="20"/>
                      <w:szCs w:val="20"/>
                    </w:rPr>
                  </w:pPr>
                  <w:r>
                    <w:rPr>
                      <w:sz w:val="20"/>
                      <w:szCs w:val="20"/>
                    </w:rPr>
                    <w:t>125</w:t>
                  </w:r>
                </w:p>
              </w:tc>
            </w:tr>
            <w:tr w:rsidR="00786358" w:rsidRPr="004F42E0" w14:paraId="3369BCB8"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097007C4" w14:textId="77777777" w:rsidR="00786358" w:rsidRPr="004F42E0" w:rsidRDefault="00786358" w:rsidP="00282DFE">
                  <w:pPr>
                    <w:framePr w:hSpace="142" w:wrap="around" w:vAnchor="text" w:hAnchor="margin" w:xAlign="center" w:y="1"/>
                    <w:rPr>
                      <w:sz w:val="20"/>
                      <w:szCs w:val="20"/>
                      <w:lang w:val="en-US"/>
                    </w:rPr>
                  </w:pPr>
                  <w:r>
                    <w:rPr>
                      <w:sz w:val="20"/>
                      <w:szCs w:val="20"/>
                      <w:lang w:val="en-US"/>
                    </w:rPr>
                    <w:t>Total workload</w:t>
                  </w:r>
                  <w:r w:rsidRPr="004F42E0">
                    <w:rPr>
                      <w:sz w:val="20"/>
                      <w:szCs w:val="20"/>
                      <w:lang w:val="en-US"/>
                    </w:rPr>
                    <w:t>/ 25</w:t>
                  </w:r>
                </w:p>
              </w:tc>
              <w:tc>
                <w:tcPr>
                  <w:tcW w:w="1392" w:type="dxa"/>
                  <w:tcBorders>
                    <w:top w:val="nil"/>
                    <w:left w:val="nil"/>
                    <w:bottom w:val="single" w:sz="4" w:space="0" w:color="auto"/>
                    <w:right w:val="single" w:sz="4" w:space="0" w:color="auto"/>
                  </w:tcBorders>
                  <w:shd w:val="clear" w:color="auto" w:fill="auto"/>
                  <w:noWrap/>
                  <w:vAlign w:val="center"/>
                </w:tcPr>
                <w:p w14:paraId="29E690A5" w14:textId="77777777" w:rsidR="00786358" w:rsidRPr="00DE1BFA" w:rsidRDefault="00786358" w:rsidP="00282DFE">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0D47C464" w14:textId="77777777" w:rsidR="00786358" w:rsidRPr="00DE1BFA" w:rsidRDefault="00786358" w:rsidP="00282DFE">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1545D785" w14:textId="77777777" w:rsidR="00786358" w:rsidRPr="00DE1BFA" w:rsidRDefault="0018548D" w:rsidP="00282DFE">
                  <w:pPr>
                    <w:framePr w:hSpace="142" w:wrap="around" w:vAnchor="text" w:hAnchor="margin" w:xAlign="center" w:y="1"/>
                    <w:contextualSpacing/>
                    <w:jc w:val="center"/>
                    <w:rPr>
                      <w:sz w:val="20"/>
                      <w:szCs w:val="20"/>
                    </w:rPr>
                  </w:pPr>
                  <w:r>
                    <w:rPr>
                      <w:sz w:val="20"/>
                      <w:szCs w:val="20"/>
                    </w:rPr>
                    <w:t>5,00</w:t>
                  </w:r>
                </w:p>
              </w:tc>
            </w:tr>
            <w:tr w:rsidR="00786358" w:rsidRPr="004F42E0" w14:paraId="31788E08"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7A79A98B" w14:textId="77777777" w:rsidR="00786358" w:rsidRPr="004F42E0" w:rsidRDefault="00786358" w:rsidP="00282DFE">
                  <w:pPr>
                    <w:framePr w:hSpace="142" w:wrap="around" w:vAnchor="text" w:hAnchor="margin" w:xAlign="center" w:y="1"/>
                    <w:rPr>
                      <w:sz w:val="20"/>
                      <w:szCs w:val="20"/>
                      <w:lang w:val="en-US"/>
                    </w:rPr>
                  </w:pPr>
                  <w:r>
                    <w:rPr>
                      <w:sz w:val="20"/>
                      <w:szCs w:val="20"/>
                      <w:lang w:val="en-US"/>
                    </w:rPr>
                    <w:t>Course Credit (ECTS)</w:t>
                  </w:r>
                </w:p>
              </w:tc>
              <w:tc>
                <w:tcPr>
                  <w:tcW w:w="1392" w:type="dxa"/>
                  <w:tcBorders>
                    <w:top w:val="nil"/>
                    <w:left w:val="nil"/>
                    <w:bottom w:val="single" w:sz="4" w:space="0" w:color="auto"/>
                    <w:right w:val="single" w:sz="4" w:space="0" w:color="auto"/>
                  </w:tcBorders>
                  <w:shd w:val="clear" w:color="auto" w:fill="auto"/>
                  <w:noWrap/>
                  <w:vAlign w:val="center"/>
                </w:tcPr>
                <w:p w14:paraId="286A3D5F" w14:textId="77777777" w:rsidR="00786358" w:rsidRPr="00DE1BFA" w:rsidRDefault="00786358" w:rsidP="00282DFE">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0EC1335E" w14:textId="77777777" w:rsidR="00786358" w:rsidRPr="00DE1BFA" w:rsidRDefault="00786358" w:rsidP="00282DFE">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24DC4610" w14:textId="77777777" w:rsidR="00786358" w:rsidRPr="00DE1BFA" w:rsidRDefault="0018548D" w:rsidP="00282DFE">
                  <w:pPr>
                    <w:framePr w:hSpace="142" w:wrap="around" w:vAnchor="text" w:hAnchor="margin" w:xAlign="center" w:y="1"/>
                    <w:contextualSpacing/>
                    <w:jc w:val="center"/>
                    <w:rPr>
                      <w:sz w:val="20"/>
                      <w:szCs w:val="20"/>
                    </w:rPr>
                  </w:pPr>
                  <w:r>
                    <w:rPr>
                      <w:sz w:val="20"/>
                      <w:szCs w:val="20"/>
                    </w:rPr>
                    <w:t>5</w:t>
                  </w:r>
                </w:p>
              </w:tc>
            </w:tr>
          </w:tbl>
          <w:p w14:paraId="78EDA7EA" w14:textId="77777777" w:rsidR="00786358" w:rsidRPr="004F42E0" w:rsidRDefault="00786358" w:rsidP="00786358">
            <w:pPr>
              <w:jc w:val="center"/>
              <w:rPr>
                <w:sz w:val="20"/>
                <w:szCs w:val="20"/>
                <w:lang w:val="en-US"/>
              </w:rPr>
            </w:pPr>
          </w:p>
        </w:tc>
      </w:tr>
      <w:tr w:rsidR="00786358" w:rsidRPr="004F42E0" w14:paraId="12BDA45A" w14:textId="77777777" w:rsidTr="00786358">
        <w:trPr>
          <w:trHeight w:val="1635"/>
        </w:trPr>
        <w:tc>
          <w:tcPr>
            <w:tcW w:w="2436" w:type="dxa"/>
            <w:shd w:val="clear" w:color="auto" w:fill="DEEAF6"/>
            <w:noWrap/>
            <w:vAlign w:val="center"/>
            <w:hideMark/>
          </w:tcPr>
          <w:p w14:paraId="1A0BE25F" w14:textId="77777777" w:rsidR="00786358" w:rsidRPr="004F42E0" w:rsidRDefault="00786358" w:rsidP="00786358">
            <w:pPr>
              <w:rPr>
                <w:b/>
                <w:bCs/>
                <w:sz w:val="20"/>
                <w:szCs w:val="20"/>
                <w:lang w:val="en-US"/>
              </w:rPr>
            </w:pPr>
            <w:r>
              <w:rPr>
                <w:b/>
                <w:bCs/>
                <w:sz w:val="20"/>
                <w:szCs w:val="20"/>
                <w:lang w:val="en-US"/>
              </w:rPr>
              <w:t xml:space="preserve">Contribution Level between Course Outcomes and Program Outcomes </w:t>
            </w:r>
          </w:p>
        </w:tc>
        <w:tc>
          <w:tcPr>
            <w:tcW w:w="7192" w:type="dxa"/>
            <w:shd w:val="clear" w:color="auto" w:fill="auto"/>
            <w:noWrap/>
            <w:vAlign w:val="center"/>
            <w:hideMark/>
          </w:tcPr>
          <w:tbl>
            <w:tblPr>
              <w:tblW w:w="6934" w:type="dxa"/>
              <w:jc w:val="center"/>
              <w:tblCellMar>
                <w:left w:w="70" w:type="dxa"/>
                <w:right w:w="70" w:type="dxa"/>
              </w:tblCellMar>
              <w:tblLook w:val="04A0" w:firstRow="1" w:lastRow="0" w:firstColumn="1" w:lastColumn="0" w:noHBand="0" w:noVBand="1"/>
            </w:tblPr>
            <w:tblGrid>
              <w:gridCol w:w="1015"/>
              <w:gridCol w:w="3798"/>
              <w:gridCol w:w="409"/>
              <w:gridCol w:w="409"/>
              <w:gridCol w:w="409"/>
              <w:gridCol w:w="409"/>
              <w:gridCol w:w="485"/>
            </w:tblGrid>
            <w:tr w:rsidR="00786358" w:rsidRPr="004F42E0" w14:paraId="5E7E8B99" w14:textId="77777777" w:rsidTr="00525089">
              <w:trPr>
                <w:trHeight w:val="255"/>
                <w:jc w:val="center"/>
              </w:trPr>
              <w:tc>
                <w:tcPr>
                  <w:tcW w:w="10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81F31" w14:textId="77777777" w:rsidR="00786358" w:rsidRPr="004F42E0" w:rsidRDefault="00786358" w:rsidP="00282DFE">
                  <w:pPr>
                    <w:framePr w:hSpace="142" w:wrap="around" w:vAnchor="text" w:hAnchor="margin" w:xAlign="center" w:y="1"/>
                    <w:jc w:val="center"/>
                    <w:rPr>
                      <w:sz w:val="20"/>
                      <w:szCs w:val="20"/>
                      <w:lang w:val="en-US"/>
                    </w:rPr>
                  </w:pPr>
                  <w:r>
                    <w:rPr>
                      <w:sz w:val="20"/>
                      <w:szCs w:val="20"/>
                      <w:lang w:val="en-US"/>
                    </w:rPr>
                    <w:t>No</w:t>
                  </w:r>
                </w:p>
              </w:tc>
              <w:tc>
                <w:tcPr>
                  <w:tcW w:w="3798" w:type="dxa"/>
                  <w:tcBorders>
                    <w:top w:val="single" w:sz="4" w:space="0" w:color="auto"/>
                    <w:left w:val="nil"/>
                    <w:bottom w:val="single" w:sz="4" w:space="0" w:color="auto"/>
                    <w:right w:val="single" w:sz="4" w:space="0" w:color="auto"/>
                  </w:tcBorders>
                  <w:shd w:val="clear" w:color="auto" w:fill="auto"/>
                  <w:noWrap/>
                  <w:vAlign w:val="center"/>
                  <w:hideMark/>
                </w:tcPr>
                <w:p w14:paraId="4DD17BFB" w14:textId="77777777" w:rsidR="00786358" w:rsidRPr="004F42E0" w:rsidRDefault="00786358" w:rsidP="00282DFE">
                  <w:pPr>
                    <w:framePr w:hSpace="142" w:wrap="around" w:vAnchor="text" w:hAnchor="margin" w:xAlign="center" w:y="1"/>
                    <w:jc w:val="center"/>
                    <w:rPr>
                      <w:sz w:val="20"/>
                      <w:szCs w:val="20"/>
                      <w:lang w:val="en-US"/>
                    </w:rPr>
                  </w:pPr>
                  <w:r w:rsidRPr="004F42E0">
                    <w:rPr>
                      <w:sz w:val="20"/>
                      <w:szCs w:val="20"/>
                      <w:lang w:val="en-US"/>
                    </w:rPr>
                    <w:t xml:space="preserve">Program </w:t>
                  </w:r>
                  <w:r>
                    <w:rPr>
                      <w:sz w:val="20"/>
                      <w:szCs w:val="20"/>
                      <w:lang w:val="en-US"/>
                    </w:rPr>
                    <w:t>Outcomes</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788E3C93" w14:textId="77777777" w:rsidR="00786358" w:rsidRPr="004F42E0" w:rsidRDefault="00786358" w:rsidP="00282DFE">
                  <w:pPr>
                    <w:framePr w:hSpace="142" w:wrap="around" w:vAnchor="text" w:hAnchor="margin" w:xAlign="center" w:y="1"/>
                    <w:jc w:val="center"/>
                    <w:rPr>
                      <w:sz w:val="20"/>
                      <w:szCs w:val="20"/>
                      <w:lang w:val="en-US"/>
                    </w:rPr>
                  </w:pPr>
                  <w:r w:rsidRPr="004F42E0">
                    <w:rPr>
                      <w:sz w:val="20"/>
                      <w:szCs w:val="20"/>
                      <w:lang w:val="en-US"/>
                    </w:rPr>
                    <w:t>1</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03B6BEEE" w14:textId="77777777" w:rsidR="00786358" w:rsidRPr="004F42E0" w:rsidRDefault="00786358" w:rsidP="00282DFE">
                  <w:pPr>
                    <w:framePr w:hSpace="142" w:wrap="around" w:vAnchor="text" w:hAnchor="margin" w:xAlign="center" w:y="1"/>
                    <w:jc w:val="center"/>
                    <w:rPr>
                      <w:sz w:val="20"/>
                      <w:szCs w:val="20"/>
                      <w:lang w:val="en-US"/>
                    </w:rPr>
                  </w:pPr>
                  <w:r w:rsidRPr="004F42E0">
                    <w:rPr>
                      <w:sz w:val="20"/>
                      <w:szCs w:val="20"/>
                      <w:lang w:val="en-US"/>
                    </w:rPr>
                    <w:t>2</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14C756C1" w14:textId="77777777" w:rsidR="00786358" w:rsidRPr="004F42E0" w:rsidRDefault="00786358" w:rsidP="00282DFE">
                  <w:pPr>
                    <w:framePr w:hSpace="142" w:wrap="around" w:vAnchor="text" w:hAnchor="margin" w:xAlign="center" w:y="1"/>
                    <w:jc w:val="center"/>
                    <w:rPr>
                      <w:sz w:val="20"/>
                      <w:szCs w:val="20"/>
                      <w:lang w:val="en-US"/>
                    </w:rPr>
                  </w:pPr>
                  <w:r w:rsidRPr="004F42E0">
                    <w:rPr>
                      <w:sz w:val="20"/>
                      <w:szCs w:val="20"/>
                      <w:lang w:val="en-US"/>
                    </w:rPr>
                    <w:t>3</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3E57D69F" w14:textId="77777777" w:rsidR="00786358" w:rsidRPr="004F42E0" w:rsidRDefault="00786358" w:rsidP="00282DFE">
                  <w:pPr>
                    <w:framePr w:hSpace="142" w:wrap="around" w:vAnchor="text" w:hAnchor="margin" w:xAlign="center" w:y="1"/>
                    <w:jc w:val="center"/>
                    <w:rPr>
                      <w:sz w:val="20"/>
                      <w:szCs w:val="20"/>
                      <w:lang w:val="en-US"/>
                    </w:rPr>
                  </w:pPr>
                  <w:r w:rsidRPr="004F42E0">
                    <w:rPr>
                      <w:sz w:val="20"/>
                      <w:szCs w:val="20"/>
                      <w:lang w:val="en-US"/>
                    </w:rPr>
                    <w:t>4</w:t>
                  </w:r>
                </w:p>
              </w:tc>
              <w:tc>
                <w:tcPr>
                  <w:tcW w:w="485" w:type="dxa"/>
                  <w:tcBorders>
                    <w:top w:val="single" w:sz="4" w:space="0" w:color="auto"/>
                    <w:left w:val="nil"/>
                    <w:bottom w:val="single" w:sz="4" w:space="0" w:color="auto"/>
                    <w:right w:val="single" w:sz="4" w:space="0" w:color="auto"/>
                  </w:tcBorders>
                  <w:shd w:val="clear" w:color="auto" w:fill="auto"/>
                  <w:noWrap/>
                  <w:vAlign w:val="center"/>
                  <w:hideMark/>
                </w:tcPr>
                <w:p w14:paraId="4AD1678E" w14:textId="77777777" w:rsidR="00786358" w:rsidRPr="004F42E0" w:rsidRDefault="00786358" w:rsidP="00282DFE">
                  <w:pPr>
                    <w:framePr w:hSpace="142" w:wrap="around" w:vAnchor="text" w:hAnchor="margin" w:xAlign="center" w:y="1"/>
                    <w:jc w:val="center"/>
                    <w:rPr>
                      <w:sz w:val="20"/>
                      <w:szCs w:val="20"/>
                      <w:lang w:val="en-US"/>
                    </w:rPr>
                  </w:pPr>
                  <w:r w:rsidRPr="004F42E0">
                    <w:rPr>
                      <w:sz w:val="20"/>
                      <w:szCs w:val="20"/>
                      <w:lang w:val="en-US"/>
                    </w:rPr>
                    <w:t>5</w:t>
                  </w:r>
                </w:p>
              </w:tc>
            </w:tr>
            <w:tr w:rsidR="00104234" w:rsidRPr="004F42E0" w14:paraId="1B042D34" w14:textId="77777777" w:rsidTr="00137FCD">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37BE64B1" w14:textId="77777777" w:rsidR="00104234" w:rsidRPr="004F42E0" w:rsidRDefault="00104234" w:rsidP="00282DFE">
                  <w:pPr>
                    <w:framePr w:hSpace="142" w:wrap="around" w:vAnchor="text" w:hAnchor="margin" w:xAlign="center" w:y="1"/>
                    <w:jc w:val="center"/>
                    <w:rPr>
                      <w:sz w:val="20"/>
                      <w:szCs w:val="20"/>
                      <w:lang w:val="en-US"/>
                    </w:rPr>
                  </w:pPr>
                  <w:r>
                    <w:rPr>
                      <w:sz w:val="20"/>
                      <w:szCs w:val="20"/>
                      <w:lang w:val="en-US"/>
                    </w:rPr>
                    <w:t>1</w:t>
                  </w:r>
                </w:p>
              </w:tc>
              <w:tc>
                <w:tcPr>
                  <w:tcW w:w="3798" w:type="dxa"/>
                  <w:tcBorders>
                    <w:top w:val="nil"/>
                    <w:left w:val="nil"/>
                    <w:bottom w:val="single" w:sz="4" w:space="0" w:color="auto"/>
                    <w:right w:val="single" w:sz="4" w:space="0" w:color="auto"/>
                  </w:tcBorders>
                  <w:shd w:val="clear" w:color="auto" w:fill="auto"/>
                  <w:noWrap/>
                </w:tcPr>
                <w:p w14:paraId="1E29BAA9" w14:textId="77777777" w:rsidR="00104234" w:rsidRPr="00001E6D" w:rsidRDefault="00E36F99" w:rsidP="00282DFE">
                  <w:pPr>
                    <w:framePr w:hSpace="142" w:wrap="around" w:vAnchor="text" w:hAnchor="margin" w:xAlign="center" w:y="1"/>
                    <w:spacing w:after="160" w:line="259" w:lineRule="auto"/>
                    <w:rPr>
                      <w:color w:val="000000"/>
                      <w:sz w:val="20"/>
                      <w:szCs w:val="20"/>
                    </w:rPr>
                  </w:pPr>
                  <w:r w:rsidRPr="00E36F99">
                    <w:rPr>
                      <w:color w:val="000000"/>
                      <w:sz w:val="20"/>
                      <w:szCs w:val="20"/>
                    </w:rPr>
                    <w:t>Adequate knowledge in mathematics, science and engineering subjects pertaining to the relevant discipline; ability to use theoretical and applied knowledge in these areas in complex engineering problems</w:t>
                  </w:r>
                </w:p>
              </w:tc>
              <w:tc>
                <w:tcPr>
                  <w:tcW w:w="409" w:type="dxa"/>
                  <w:tcBorders>
                    <w:top w:val="nil"/>
                    <w:left w:val="nil"/>
                    <w:bottom w:val="single" w:sz="4" w:space="0" w:color="auto"/>
                    <w:right w:val="single" w:sz="4" w:space="0" w:color="auto"/>
                  </w:tcBorders>
                  <w:shd w:val="clear" w:color="auto" w:fill="auto"/>
                  <w:noWrap/>
                  <w:vAlign w:val="center"/>
                </w:tcPr>
                <w:p w14:paraId="41EAAF80" w14:textId="77777777" w:rsidR="00104234" w:rsidRPr="007F659D" w:rsidRDefault="00104234" w:rsidP="00282DFE">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635B8DA0" w14:textId="77777777" w:rsidR="00104234" w:rsidRPr="007F659D" w:rsidRDefault="00104234" w:rsidP="00282DFE">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4A5521F2" w14:textId="77777777" w:rsidR="00104234" w:rsidRPr="007F659D" w:rsidRDefault="00104234" w:rsidP="00282DFE">
                  <w:pPr>
                    <w:framePr w:hSpace="142" w:wrap="around" w:vAnchor="text" w:hAnchor="margin" w:xAlign="center" w:y="1"/>
                    <w:jc w:val="center"/>
                    <w:rPr>
                      <w:color w:val="000000"/>
                      <w:sz w:val="20"/>
                      <w:szCs w:val="20"/>
                    </w:rPr>
                  </w:pPr>
                  <w:r w:rsidRPr="007F659D">
                    <w:rPr>
                      <w:color w:val="000000"/>
                      <w:sz w:val="20"/>
                      <w:szCs w:val="20"/>
                    </w:rPr>
                    <w:t> </w:t>
                  </w:r>
                  <w:r w:rsidR="004F7A42">
                    <w:rPr>
                      <w:color w:val="000000"/>
                      <w:sz w:val="20"/>
                      <w:szCs w:val="20"/>
                    </w:rPr>
                    <w:t xml:space="preserve"> </w:t>
                  </w:r>
                  <w:proofErr w:type="gramStart"/>
                  <w:r w:rsidR="004F7A42">
                    <w:rPr>
                      <w:color w:val="000000"/>
                      <w:sz w:val="20"/>
                      <w:szCs w:val="20"/>
                    </w:rPr>
                    <w:t>x</w:t>
                  </w:r>
                  <w:proofErr w:type="gramEnd"/>
                </w:p>
              </w:tc>
              <w:tc>
                <w:tcPr>
                  <w:tcW w:w="409" w:type="dxa"/>
                  <w:tcBorders>
                    <w:top w:val="nil"/>
                    <w:left w:val="nil"/>
                    <w:bottom w:val="single" w:sz="4" w:space="0" w:color="auto"/>
                    <w:right w:val="single" w:sz="4" w:space="0" w:color="auto"/>
                  </w:tcBorders>
                  <w:shd w:val="clear" w:color="auto" w:fill="auto"/>
                  <w:noWrap/>
                  <w:vAlign w:val="center"/>
                </w:tcPr>
                <w:p w14:paraId="3F040D31" w14:textId="77777777" w:rsidR="00104234" w:rsidRPr="007F659D" w:rsidRDefault="00A50998" w:rsidP="00282DFE">
                  <w:pPr>
                    <w:framePr w:hSpace="142" w:wrap="around" w:vAnchor="text" w:hAnchor="margin" w:xAlign="center" w:y="1"/>
                    <w:jc w:val="center"/>
                    <w:rPr>
                      <w:color w:val="000000"/>
                      <w:sz w:val="20"/>
                      <w:szCs w:val="20"/>
                    </w:rPr>
                  </w:pPr>
                  <w:r w:rsidRPr="007F659D">
                    <w:rPr>
                      <w:color w:val="000000"/>
                      <w:sz w:val="20"/>
                      <w:szCs w:val="20"/>
                    </w:rPr>
                    <w:t> </w:t>
                  </w:r>
                  <w:r w:rsidR="00104234" w:rsidRPr="007F659D">
                    <w:rPr>
                      <w:color w:val="000000"/>
                      <w:sz w:val="20"/>
                      <w:szCs w:val="20"/>
                    </w:rPr>
                    <w:t> </w:t>
                  </w:r>
                </w:p>
              </w:tc>
              <w:tc>
                <w:tcPr>
                  <w:tcW w:w="485" w:type="dxa"/>
                  <w:tcBorders>
                    <w:top w:val="nil"/>
                    <w:left w:val="nil"/>
                    <w:bottom w:val="single" w:sz="4" w:space="0" w:color="auto"/>
                    <w:right w:val="single" w:sz="4" w:space="0" w:color="auto"/>
                  </w:tcBorders>
                  <w:shd w:val="clear" w:color="auto" w:fill="auto"/>
                  <w:noWrap/>
                  <w:vAlign w:val="center"/>
                </w:tcPr>
                <w:p w14:paraId="197AE732" w14:textId="77777777" w:rsidR="00104234" w:rsidRPr="007F659D" w:rsidRDefault="00104234" w:rsidP="00282DFE">
                  <w:pPr>
                    <w:framePr w:hSpace="142" w:wrap="around" w:vAnchor="text" w:hAnchor="margin" w:xAlign="center" w:y="1"/>
                    <w:jc w:val="center"/>
                    <w:rPr>
                      <w:color w:val="000000"/>
                      <w:sz w:val="20"/>
                      <w:szCs w:val="20"/>
                    </w:rPr>
                  </w:pPr>
                </w:p>
              </w:tc>
            </w:tr>
            <w:tr w:rsidR="00104234" w:rsidRPr="004F42E0" w14:paraId="3D019480"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A46D4AC" w14:textId="77777777" w:rsidR="00104234" w:rsidRPr="004F42E0" w:rsidRDefault="00104234" w:rsidP="00282DFE">
                  <w:pPr>
                    <w:framePr w:hSpace="142" w:wrap="around" w:vAnchor="text" w:hAnchor="margin" w:xAlign="center" w:y="1"/>
                    <w:jc w:val="center"/>
                    <w:rPr>
                      <w:sz w:val="20"/>
                      <w:szCs w:val="20"/>
                      <w:lang w:val="en-US"/>
                    </w:rPr>
                  </w:pPr>
                  <w:r>
                    <w:rPr>
                      <w:sz w:val="20"/>
                      <w:szCs w:val="20"/>
                      <w:lang w:val="en-US"/>
                    </w:rPr>
                    <w:t>2</w:t>
                  </w:r>
                </w:p>
              </w:tc>
              <w:tc>
                <w:tcPr>
                  <w:tcW w:w="3798" w:type="dxa"/>
                  <w:tcBorders>
                    <w:top w:val="nil"/>
                    <w:left w:val="nil"/>
                    <w:bottom w:val="single" w:sz="4" w:space="0" w:color="auto"/>
                    <w:right w:val="single" w:sz="4" w:space="0" w:color="auto"/>
                  </w:tcBorders>
                  <w:shd w:val="clear" w:color="auto" w:fill="auto"/>
                  <w:noWrap/>
                </w:tcPr>
                <w:p w14:paraId="5A59877A" w14:textId="77777777" w:rsidR="00104234" w:rsidRPr="00001E6D" w:rsidRDefault="00E36F99" w:rsidP="00282DFE">
                  <w:pPr>
                    <w:framePr w:hSpace="142" w:wrap="around" w:vAnchor="text" w:hAnchor="margin" w:xAlign="center" w:y="1"/>
                    <w:spacing w:after="160" w:line="259" w:lineRule="auto"/>
                    <w:rPr>
                      <w:color w:val="000000"/>
                      <w:sz w:val="20"/>
                      <w:szCs w:val="20"/>
                    </w:rPr>
                  </w:pPr>
                  <w:r w:rsidRPr="00E36F99">
                    <w:rPr>
                      <w:color w:val="000000"/>
                      <w:sz w:val="20"/>
                      <w:szCs w:val="20"/>
                    </w:rPr>
                    <w:t>Ability to identify, formulate, and solve complex civil engineering problems; ability to select and apply proper analysis and modeling methods for t</w:t>
                  </w:r>
                  <w:r>
                    <w:rPr>
                      <w:color w:val="000000"/>
                      <w:sz w:val="20"/>
                      <w:szCs w:val="20"/>
                    </w:rPr>
                    <w:t>his purpose</w:t>
                  </w:r>
                </w:p>
              </w:tc>
              <w:tc>
                <w:tcPr>
                  <w:tcW w:w="409" w:type="dxa"/>
                  <w:tcBorders>
                    <w:top w:val="nil"/>
                    <w:left w:val="nil"/>
                    <w:bottom w:val="single" w:sz="4" w:space="0" w:color="auto"/>
                    <w:right w:val="single" w:sz="4" w:space="0" w:color="auto"/>
                  </w:tcBorders>
                  <w:shd w:val="clear" w:color="auto" w:fill="auto"/>
                  <w:noWrap/>
                  <w:vAlign w:val="center"/>
                </w:tcPr>
                <w:p w14:paraId="37AF279E" w14:textId="77777777" w:rsidR="00104234" w:rsidRPr="007F659D" w:rsidRDefault="00104234" w:rsidP="00282DFE">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558F9923" w14:textId="77777777" w:rsidR="00104234" w:rsidRPr="007F659D" w:rsidRDefault="00104234" w:rsidP="00282DFE">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00F2AB29" w14:textId="77777777" w:rsidR="00104234" w:rsidRPr="007F659D" w:rsidRDefault="00104234" w:rsidP="00282DFE">
                  <w:pPr>
                    <w:framePr w:hSpace="142" w:wrap="around" w:vAnchor="text" w:hAnchor="margin" w:xAlign="center" w:y="1"/>
                    <w:jc w:val="center"/>
                    <w:rPr>
                      <w:color w:val="000000"/>
                      <w:sz w:val="20"/>
                      <w:szCs w:val="20"/>
                    </w:rPr>
                  </w:pPr>
                  <w:r w:rsidRPr="007F659D">
                    <w:rPr>
                      <w:color w:val="000000"/>
                      <w:sz w:val="20"/>
                      <w:szCs w:val="20"/>
                    </w:rPr>
                    <w:t> </w:t>
                  </w:r>
                  <w:r w:rsidR="00FB7A55">
                    <w:rPr>
                      <w:color w:val="000000"/>
                      <w:sz w:val="20"/>
                      <w:szCs w:val="20"/>
                    </w:rPr>
                    <w:t xml:space="preserve"> </w:t>
                  </w:r>
                  <w:proofErr w:type="gramStart"/>
                  <w:r w:rsidR="00FB7A55">
                    <w:rPr>
                      <w:color w:val="000000"/>
                      <w:sz w:val="20"/>
                      <w:szCs w:val="20"/>
                    </w:rPr>
                    <w:t>x</w:t>
                  </w:r>
                  <w:proofErr w:type="gramEnd"/>
                </w:p>
              </w:tc>
              <w:tc>
                <w:tcPr>
                  <w:tcW w:w="409" w:type="dxa"/>
                  <w:tcBorders>
                    <w:top w:val="nil"/>
                    <w:left w:val="nil"/>
                    <w:bottom w:val="single" w:sz="4" w:space="0" w:color="auto"/>
                    <w:right w:val="single" w:sz="4" w:space="0" w:color="auto"/>
                  </w:tcBorders>
                  <w:shd w:val="clear" w:color="auto" w:fill="auto"/>
                  <w:noWrap/>
                  <w:vAlign w:val="center"/>
                </w:tcPr>
                <w:p w14:paraId="789CF665" w14:textId="77777777" w:rsidR="00104234" w:rsidRPr="007F659D" w:rsidRDefault="00104234" w:rsidP="00282DFE">
                  <w:pPr>
                    <w:framePr w:hSpace="142" w:wrap="around" w:vAnchor="text" w:hAnchor="margin" w:xAlign="center" w:y="1"/>
                    <w:jc w:val="center"/>
                    <w:rPr>
                      <w:color w:val="000000"/>
                      <w:sz w:val="20"/>
                      <w:szCs w:val="20"/>
                    </w:rPr>
                  </w:pPr>
                  <w:r w:rsidRPr="007F659D">
                    <w:rPr>
                      <w:color w:val="000000"/>
                      <w:sz w:val="20"/>
                      <w:szCs w:val="20"/>
                    </w:rPr>
                    <w:t> </w:t>
                  </w:r>
                </w:p>
              </w:tc>
              <w:tc>
                <w:tcPr>
                  <w:tcW w:w="485" w:type="dxa"/>
                  <w:tcBorders>
                    <w:top w:val="nil"/>
                    <w:left w:val="nil"/>
                    <w:bottom w:val="single" w:sz="4" w:space="0" w:color="auto"/>
                    <w:right w:val="single" w:sz="4" w:space="0" w:color="auto"/>
                  </w:tcBorders>
                  <w:shd w:val="clear" w:color="auto" w:fill="auto"/>
                  <w:noWrap/>
                  <w:vAlign w:val="center"/>
                </w:tcPr>
                <w:p w14:paraId="38A56ADE" w14:textId="77777777" w:rsidR="00104234" w:rsidRPr="007F659D" w:rsidRDefault="00104234" w:rsidP="00282DFE">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7783AA68"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0AAC1C7" w14:textId="77777777" w:rsidR="00104234" w:rsidRPr="004F42E0" w:rsidRDefault="00104234" w:rsidP="00282DFE">
                  <w:pPr>
                    <w:framePr w:hSpace="142" w:wrap="around" w:vAnchor="text" w:hAnchor="margin" w:xAlign="center" w:y="1"/>
                    <w:jc w:val="center"/>
                    <w:rPr>
                      <w:sz w:val="20"/>
                      <w:szCs w:val="20"/>
                      <w:lang w:val="en-US"/>
                    </w:rPr>
                  </w:pPr>
                  <w:r>
                    <w:rPr>
                      <w:sz w:val="20"/>
                      <w:szCs w:val="20"/>
                      <w:lang w:val="en-US"/>
                    </w:rPr>
                    <w:t>3</w:t>
                  </w:r>
                </w:p>
              </w:tc>
              <w:tc>
                <w:tcPr>
                  <w:tcW w:w="3798" w:type="dxa"/>
                  <w:tcBorders>
                    <w:top w:val="nil"/>
                    <w:left w:val="nil"/>
                    <w:bottom w:val="single" w:sz="4" w:space="0" w:color="auto"/>
                    <w:right w:val="single" w:sz="4" w:space="0" w:color="auto"/>
                  </w:tcBorders>
                  <w:shd w:val="clear" w:color="auto" w:fill="auto"/>
                  <w:noWrap/>
                </w:tcPr>
                <w:p w14:paraId="31D8A983" w14:textId="77777777" w:rsidR="00104234" w:rsidRPr="00001E6D" w:rsidRDefault="00E36F99" w:rsidP="00282DFE">
                  <w:pPr>
                    <w:framePr w:hSpace="142" w:wrap="around" w:vAnchor="text" w:hAnchor="margin" w:xAlign="center" w:y="1"/>
                    <w:spacing w:after="160" w:line="259" w:lineRule="auto"/>
                    <w:rPr>
                      <w:color w:val="000000"/>
                      <w:sz w:val="20"/>
                      <w:szCs w:val="20"/>
                    </w:rPr>
                  </w:pPr>
                  <w:r w:rsidRPr="00E36F99">
                    <w:rPr>
                      <w:color w:val="000000"/>
                      <w:sz w:val="20"/>
                      <w:szCs w:val="20"/>
                    </w:rPr>
                    <w:t>Ability to design a complex system, process, device or product under realistic constraints and conditions, in such a way as to meet the desired result; ability to apply modern design methods for this purpose</w:t>
                  </w:r>
                </w:p>
              </w:tc>
              <w:tc>
                <w:tcPr>
                  <w:tcW w:w="409" w:type="dxa"/>
                  <w:tcBorders>
                    <w:top w:val="nil"/>
                    <w:left w:val="nil"/>
                    <w:bottom w:val="single" w:sz="4" w:space="0" w:color="auto"/>
                    <w:right w:val="single" w:sz="4" w:space="0" w:color="auto"/>
                  </w:tcBorders>
                  <w:shd w:val="clear" w:color="auto" w:fill="auto"/>
                  <w:noWrap/>
                  <w:vAlign w:val="center"/>
                </w:tcPr>
                <w:p w14:paraId="5FEBE599" w14:textId="77777777" w:rsidR="00104234" w:rsidRPr="007F659D" w:rsidRDefault="00FB7A55" w:rsidP="00282DFE">
                  <w:pPr>
                    <w:framePr w:hSpace="142" w:wrap="around" w:vAnchor="text" w:hAnchor="margin" w:xAlign="center" w:y="1"/>
                    <w:jc w:val="center"/>
                    <w:rPr>
                      <w:color w:val="000000"/>
                      <w:sz w:val="20"/>
                      <w:szCs w:val="20"/>
                    </w:rPr>
                  </w:pPr>
                  <w:proofErr w:type="gramStart"/>
                  <w:r>
                    <w:rPr>
                      <w:color w:val="000000"/>
                      <w:sz w:val="20"/>
                      <w:szCs w:val="20"/>
                    </w:rPr>
                    <w:t>x</w:t>
                  </w:r>
                  <w:proofErr w:type="gramEnd"/>
                  <w:r w:rsidR="00104234"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77D41035" w14:textId="77777777" w:rsidR="00104234" w:rsidRPr="007F659D" w:rsidRDefault="00104234" w:rsidP="00282DFE">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1D7EBFE3" w14:textId="77777777" w:rsidR="00104234" w:rsidRPr="007F659D" w:rsidRDefault="00104234" w:rsidP="00282DFE">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22941A0B" w14:textId="77777777" w:rsidR="00104234" w:rsidRPr="007F659D" w:rsidRDefault="00104234" w:rsidP="00282DFE">
                  <w:pPr>
                    <w:framePr w:hSpace="142" w:wrap="around" w:vAnchor="text" w:hAnchor="margin" w:xAlign="center" w:y="1"/>
                    <w:jc w:val="center"/>
                    <w:rPr>
                      <w:color w:val="000000"/>
                      <w:sz w:val="20"/>
                      <w:szCs w:val="20"/>
                    </w:rPr>
                  </w:pPr>
                  <w:r w:rsidRPr="007F659D">
                    <w:rPr>
                      <w:color w:val="000000"/>
                      <w:sz w:val="20"/>
                      <w:szCs w:val="20"/>
                    </w:rPr>
                    <w:t> </w:t>
                  </w:r>
                </w:p>
              </w:tc>
              <w:tc>
                <w:tcPr>
                  <w:tcW w:w="485" w:type="dxa"/>
                  <w:tcBorders>
                    <w:top w:val="nil"/>
                    <w:left w:val="nil"/>
                    <w:bottom w:val="single" w:sz="4" w:space="0" w:color="auto"/>
                    <w:right w:val="single" w:sz="4" w:space="0" w:color="auto"/>
                  </w:tcBorders>
                  <w:shd w:val="clear" w:color="auto" w:fill="auto"/>
                  <w:noWrap/>
                  <w:vAlign w:val="center"/>
                </w:tcPr>
                <w:p w14:paraId="26B7E2C7" w14:textId="77777777" w:rsidR="00104234" w:rsidRPr="007F659D" w:rsidRDefault="00104234" w:rsidP="00282DFE">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10A7CE7C"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112D47E1" w14:textId="77777777" w:rsidR="00104234" w:rsidRPr="004F42E0" w:rsidRDefault="00104234" w:rsidP="00282DFE">
                  <w:pPr>
                    <w:framePr w:hSpace="142" w:wrap="around" w:vAnchor="text" w:hAnchor="margin" w:xAlign="center" w:y="1"/>
                    <w:jc w:val="center"/>
                    <w:rPr>
                      <w:sz w:val="20"/>
                      <w:szCs w:val="20"/>
                      <w:lang w:val="en-US"/>
                    </w:rPr>
                  </w:pPr>
                  <w:r>
                    <w:rPr>
                      <w:sz w:val="20"/>
                      <w:szCs w:val="20"/>
                      <w:lang w:val="en-US"/>
                    </w:rPr>
                    <w:t>4</w:t>
                  </w:r>
                </w:p>
              </w:tc>
              <w:tc>
                <w:tcPr>
                  <w:tcW w:w="3798" w:type="dxa"/>
                  <w:tcBorders>
                    <w:top w:val="nil"/>
                    <w:left w:val="nil"/>
                    <w:bottom w:val="single" w:sz="4" w:space="0" w:color="auto"/>
                    <w:right w:val="single" w:sz="4" w:space="0" w:color="auto"/>
                  </w:tcBorders>
                  <w:shd w:val="clear" w:color="auto" w:fill="auto"/>
                  <w:noWrap/>
                </w:tcPr>
                <w:p w14:paraId="112B2C07" w14:textId="77777777" w:rsidR="00104234" w:rsidRPr="00001E6D" w:rsidRDefault="00E36F99" w:rsidP="00282DFE">
                  <w:pPr>
                    <w:framePr w:hSpace="142" w:wrap="around" w:vAnchor="text" w:hAnchor="margin" w:xAlign="center" w:y="1"/>
                    <w:spacing w:after="160" w:line="259" w:lineRule="auto"/>
                    <w:rPr>
                      <w:color w:val="000000"/>
                      <w:sz w:val="20"/>
                      <w:szCs w:val="20"/>
                    </w:rPr>
                  </w:pPr>
                  <w:r w:rsidRPr="00E36F99">
                    <w:rPr>
                      <w:color w:val="000000"/>
                      <w:sz w:val="20"/>
                      <w:szCs w:val="20"/>
                    </w:rPr>
                    <w:t xml:space="preserve">Ability to devise, select, and use modern techniques and tools needed for analyzing and solving complex problems encountered in civil engineering practice; ability to </w:t>
                  </w:r>
                  <w:r w:rsidRPr="00E36F99">
                    <w:rPr>
                      <w:color w:val="000000"/>
                      <w:sz w:val="20"/>
                      <w:szCs w:val="20"/>
                    </w:rPr>
                    <w:lastRenderedPageBreak/>
                    <w:t>employ information technologies and to use at least one computer programming language effectively</w:t>
                  </w:r>
                </w:p>
              </w:tc>
              <w:tc>
                <w:tcPr>
                  <w:tcW w:w="409" w:type="dxa"/>
                  <w:tcBorders>
                    <w:top w:val="nil"/>
                    <w:left w:val="nil"/>
                    <w:bottom w:val="single" w:sz="4" w:space="0" w:color="auto"/>
                    <w:right w:val="single" w:sz="4" w:space="0" w:color="auto"/>
                  </w:tcBorders>
                  <w:shd w:val="clear" w:color="auto" w:fill="auto"/>
                  <w:noWrap/>
                  <w:vAlign w:val="center"/>
                </w:tcPr>
                <w:p w14:paraId="4044BF3E" w14:textId="77777777" w:rsidR="00104234" w:rsidRPr="007F659D" w:rsidRDefault="00FB7A55" w:rsidP="00282DFE">
                  <w:pPr>
                    <w:framePr w:hSpace="142" w:wrap="around" w:vAnchor="text" w:hAnchor="margin" w:xAlign="center" w:y="1"/>
                    <w:jc w:val="center"/>
                    <w:rPr>
                      <w:color w:val="000000"/>
                      <w:sz w:val="20"/>
                      <w:szCs w:val="20"/>
                    </w:rPr>
                  </w:pPr>
                  <w:proofErr w:type="gramStart"/>
                  <w:r>
                    <w:rPr>
                      <w:color w:val="000000"/>
                      <w:sz w:val="20"/>
                      <w:szCs w:val="20"/>
                    </w:rPr>
                    <w:lastRenderedPageBreak/>
                    <w:t>x</w:t>
                  </w:r>
                  <w:proofErr w:type="gramEnd"/>
                  <w:r w:rsidR="00104234"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286977EE" w14:textId="77777777" w:rsidR="00104234" w:rsidRPr="007F659D" w:rsidRDefault="00104234" w:rsidP="00282DFE">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712AA718" w14:textId="77777777" w:rsidR="00104234" w:rsidRPr="007F659D" w:rsidRDefault="00104234" w:rsidP="00282DFE">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0C59486C" w14:textId="77777777" w:rsidR="00104234" w:rsidRPr="007F659D" w:rsidRDefault="00104234" w:rsidP="00282DFE">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583BFEB8" w14:textId="77777777" w:rsidR="00104234" w:rsidRPr="007F659D" w:rsidRDefault="00104234" w:rsidP="00282DFE">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0B5673E3"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10A92545" w14:textId="77777777" w:rsidR="00104234" w:rsidRPr="004F42E0" w:rsidRDefault="00104234" w:rsidP="00282DFE">
                  <w:pPr>
                    <w:framePr w:hSpace="142" w:wrap="around" w:vAnchor="text" w:hAnchor="margin" w:xAlign="center" w:y="1"/>
                    <w:jc w:val="center"/>
                    <w:rPr>
                      <w:sz w:val="20"/>
                      <w:szCs w:val="20"/>
                      <w:lang w:val="en-US"/>
                    </w:rPr>
                  </w:pPr>
                  <w:r>
                    <w:rPr>
                      <w:sz w:val="20"/>
                      <w:szCs w:val="20"/>
                      <w:lang w:val="en-US"/>
                    </w:rPr>
                    <w:t>5</w:t>
                  </w:r>
                </w:p>
              </w:tc>
              <w:tc>
                <w:tcPr>
                  <w:tcW w:w="3798" w:type="dxa"/>
                  <w:tcBorders>
                    <w:top w:val="nil"/>
                    <w:left w:val="nil"/>
                    <w:bottom w:val="single" w:sz="4" w:space="0" w:color="auto"/>
                    <w:right w:val="single" w:sz="4" w:space="0" w:color="auto"/>
                  </w:tcBorders>
                  <w:shd w:val="clear" w:color="auto" w:fill="auto"/>
                  <w:noWrap/>
                </w:tcPr>
                <w:p w14:paraId="440780B6" w14:textId="77777777" w:rsidR="00104234" w:rsidRPr="00001E6D" w:rsidRDefault="00E36F99" w:rsidP="00282DFE">
                  <w:pPr>
                    <w:framePr w:hSpace="142" w:wrap="around" w:vAnchor="text" w:hAnchor="margin" w:xAlign="center" w:y="1"/>
                    <w:spacing w:after="160" w:line="259" w:lineRule="auto"/>
                    <w:rPr>
                      <w:color w:val="000000"/>
                      <w:sz w:val="20"/>
                      <w:szCs w:val="20"/>
                    </w:rPr>
                  </w:pPr>
                  <w:r w:rsidRPr="00E36F99">
                    <w:rPr>
                      <w:color w:val="000000"/>
                      <w:sz w:val="20"/>
                      <w:szCs w:val="20"/>
                    </w:rPr>
                    <w:t xml:space="preserve">Ability to design and conduct experiments, gather </w:t>
                  </w:r>
                  <w:proofErr w:type="gramStart"/>
                  <w:r w:rsidRPr="00E36F99">
                    <w:rPr>
                      <w:color w:val="000000"/>
                      <w:sz w:val="20"/>
                      <w:szCs w:val="20"/>
                    </w:rPr>
                    <w:t>data</w:t>
                  </w:r>
                  <w:proofErr w:type="gramEnd"/>
                  <w:r w:rsidRPr="00E36F99">
                    <w:rPr>
                      <w:color w:val="000000"/>
                      <w:sz w:val="20"/>
                      <w:szCs w:val="20"/>
                    </w:rPr>
                    <w:t>, analyze and interpret results for investigating complex civil engineering problems or discipline specific research questions</w:t>
                  </w:r>
                </w:p>
              </w:tc>
              <w:tc>
                <w:tcPr>
                  <w:tcW w:w="409" w:type="dxa"/>
                  <w:tcBorders>
                    <w:top w:val="nil"/>
                    <w:left w:val="nil"/>
                    <w:bottom w:val="single" w:sz="4" w:space="0" w:color="auto"/>
                    <w:right w:val="single" w:sz="4" w:space="0" w:color="auto"/>
                  </w:tcBorders>
                  <w:shd w:val="clear" w:color="auto" w:fill="auto"/>
                  <w:noWrap/>
                  <w:vAlign w:val="center"/>
                </w:tcPr>
                <w:p w14:paraId="6EE1AC3E" w14:textId="77777777" w:rsidR="00104234" w:rsidRPr="007F659D" w:rsidRDefault="00104234" w:rsidP="00282DFE">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6299B677" w14:textId="77777777" w:rsidR="00104234" w:rsidRPr="007F659D" w:rsidRDefault="00104234" w:rsidP="00282DFE">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3DF9DB75" w14:textId="77777777" w:rsidR="00104234" w:rsidRPr="007F659D" w:rsidRDefault="00104234" w:rsidP="00282DFE">
                  <w:pPr>
                    <w:framePr w:hSpace="142" w:wrap="around" w:vAnchor="text" w:hAnchor="margin" w:xAlign="center" w:y="1"/>
                    <w:jc w:val="center"/>
                    <w:rPr>
                      <w:color w:val="000000"/>
                      <w:sz w:val="20"/>
                      <w:szCs w:val="20"/>
                    </w:rPr>
                  </w:pPr>
                  <w:r w:rsidRPr="007F659D">
                    <w:rPr>
                      <w:color w:val="000000"/>
                      <w:sz w:val="20"/>
                      <w:szCs w:val="20"/>
                    </w:rPr>
                    <w:t> </w:t>
                  </w:r>
                  <w:r w:rsidR="004F7A42">
                    <w:rPr>
                      <w:color w:val="000000"/>
                      <w:sz w:val="20"/>
                      <w:szCs w:val="20"/>
                    </w:rPr>
                    <w:t xml:space="preserve"> </w:t>
                  </w:r>
                  <w:proofErr w:type="gramStart"/>
                  <w:r w:rsidR="004F7A42">
                    <w:rPr>
                      <w:color w:val="000000"/>
                      <w:sz w:val="20"/>
                      <w:szCs w:val="20"/>
                    </w:rPr>
                    <w:t>x</w:t>
                  </w:r>
                  <w:proofErr w:type="gramEnd"/>
                </w:p>
              </w:tc>
              <w:tc>
                <w:tcPr>
                  <w:tcW w:w="409" w:type="dxa"/>
                  <w:tcBorders>
                    <w:top w:val="nil"/>
                    <w:left w:val="nil"/>
                    <w:bottom w:val="single" w:sz="4" w:space="0" w:color="auto"/>
                    <w:right w:val="single" w:sz="4" w:space="0" w:color="auto"/>
                  </w:tcBorders>
                  <w:shd w:val="clear" w:color="auto" w:fill="auto"/>
                  <w:noWrap/>
                  <w:vAlign w:val="center"/>
                </w:tcPr>
                <w:p w14:paraId="3564E462" w14:textId="77777777" w:rsidR="00104234" w:rsidRPr="007F659D" w:rsidRDefault="00104234" w:rsidP="00282DFE">
                  <w:pPr>
                    <w:framePr w:hSpace="142" w:wrap="around" w:vAnchor="text" w:hAnchor="margin" w:xAlign="center" w:y="1"/>
                    <w:jc w:val="center"/>
                    <w:rPr>
                      <w:color w:val="000000"/>
                      <w:sz w:val="20"/>
                      <w:szCs w:val="20"/>
                    </w:rPr>
                  </w:pPr>
                  <w:r w:rsidRPr="007F659D">
                    <w:rPr>
                      <w:color w:val="000000"/>
                      <w:sz w:val="20"/>
                      <w:szCs w:val="20"/>
                    </w:rPr>
                    <w:t> </w:t>
                  </w:r>
                </w:p>
              </w:tc>
              <w:tc>
                <w:tcPr>
                  <w:tcW w:w="485" w:type="dxa"/>
                  <w:tcBorders>
                    <w:top w:val="nil"/>
                    <w:left w:val="nil"/>
                    <w:bottom w:val="single" w:sz="4" w:space="0" w:color="auto"/>
                    <w:right w:val="single" w:sz="4" w:space="0" w:color="auto"/>
                  </w:tcBorders>
                  <w:shd w:val="clear" w:color="auto" w:fill="auto"/>
                  <w:noWrap/>
                  <w:vAlign w:val="center"/>
                </w:tcPr>
                <w:p w14:paraId="7A9A4503" w14:textId="77777777" w:rsidR="00104234" w:rsidRPr="007F659D" w:rsidRDefault="00104234" w:rsidP="00282DFE">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5151611B"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EA87F3E" w14:textId="77777777" w:rsidR="00104234" w:rsidRDefault="00104234" w:rsidP="00282DFE">
                  <w:pPr>
                    <w:framePr w:hSpace="142" w:wrap="around" w:vAnchor="text" w:hAnchor="margin" w:xAlign="center" w:y="1"/>
                    <w:jc w:val="center"/>
                    <w:rPr>
                      <w:sz w:val="20"/>
                      <w:szCs w:val="20"/>
                      <w:lang w:val="en-US"/>
                    </w:rPr>
                  </w:pPr>
                  <w:r>
                    <w:rPr>
                      <w:sz w:val="20"/>
                      <w:szCs w:val="20"/>
                      <w:lang w:val="en-US"/>
                    </w:rPr>
                    <w:t>6</w:t>
                  </w:r>
                </w:p>
              </w:tc>
              <w:tc>
                <w:tcPr>
                  <w:tcW w:w="3798" w:type="dxa"/>
                  <w:tcBorders>
                    <w:top w:val="single" w:sz="4" w:space="0" w:color="auto"/>
                    <w:left w:val="nil"/>
                    <w:bottom w:val="single" w:sz="4" w:space="0" w:color="auto"/>
                    <w:right w:val="single" w:sz="4" w:space="0" w:color="auto"/>
                  </w:tcBorders>
                  <w:shd w:val="clear" w:color="auto" w:fill="auto"/>
                  <w:noWrap/>
                </w:tcPr>
                <w:p w14:paraId="712634B4" w14:textId="77777777" w:rsidR="00104234" w:rsidRPr="00001E6D" w:rsidRDefault="00E36F99" w:rsidP="00282DFE">
                  <w:pPr>
                    <w:framePr w:hSpace="142" w:wrap="around" w:vAnchor="text" w:hAnchor="margin" w:xAlign="center" w:y="1"/>
                    <w:spacing w:after="160" w:line="259" w:lineRule="auto"/>
                    <w:rPr>
                      <w:color w:val="000000"/>
                      <w:sz w:val="20"/>
                      <w:szCs w:val="20"/>
                    </w:rPr>
                  </w:pPr>
                  <w:r w:rsidRPr="00E36F99">
                    <w:rPr>
                      <w:color w:val="000000"/>
                      <w:sz w:val="20"/>
                      <w:szCs w:val="20"/>
                    </w:rPr>
                    <w:t>Ability to work efficiently in intradisciplinary and multi-disciplinary teams</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61C0CCA8" w14:textId="77777777" w:rsidR="00104234" w:rsidRPr="007F659D" w:rsidRDefault="00104234" w:rsidP="00282DFE">
                  <w:pPr>
                    <w:framePr w:hSpace="142" w:wrap="around" w:vAnchor="text" w:hAnchor="margin" w:xAlign="center" w:y="1"/>
                    <w:jc w:val="center"/>
                    <w:rPr>
                      <w:color w:val="000000"/>
                      <w:sz w:val="20"/>
                      <w:szCs w:val="20"/>
                    </w:rPr>
                  </w:pPr>
                  <w:r w:rsidRPr="007F659D">
                    <w:rPr>
                      <w:color w:val="000000"/>
                      <w:sz w:val="20"/>
                      <w:szCs w:val="20"/>
                    </w:rPr>
                    <w:t> </w:t>
                  </w:r>
                  <w:r w:rsidR="004F7A42" w:rsidRPr="007F659D">
                    <w:rPr>
                      <w:color w:val="000000"/>
                      <w:sz w:val="20"/>
                      <w:szCs w:val="20"/>
                    </w:rPr>
                    <w:t xml:space="preserve">  </w:t>
                  </w:r>
                  <w:proofErr w:type="gramStart"/>
                  <w:r w:rsidR="004F7A42">
                    <w:rPr>
                      <w:color w:val="000000"/>
                      <w:sz w:val="20"/>
                      <w:szCs w:val="20"/>
                    </w:rPr>
                    <w:t>x</w:t>
                  </w:r>
                  <w:proofErr w:type="gramEnd"/>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3C783F32" w14:textId="77777777" w:rsidR="00104234" w:rsidRPr="007F659D" w:rsidRDefault="00104234" w:rsidP="00282DFE">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6C1D25CC" w14:textId="77777777" w:rsidR="00104234" w:rsidRPr="007F659D" w:rsidRDefault="00104234" w:rsidP="00282DFE">
                  <w:pPr>
                    <w:framePr w:hSpace="142" w:wrap="around" w:vAnchor="text" w:hAnchor="margin" w:xAlign="center" w:y="1"/>
                    <w:jc w:val="center"/>
                    <w:rPr>
                      <w:color w:val="000000"/>
                      <w:sz w:val="20"/>
                      <w:szCs w:val="20"/>
                    </w:rPr>
                  </w:pPr>
                  <w:r w:rsidRPr="007F659D">
                    <w:rPr>
                      <w:color w:val="000000"/>
                      <w:sz w:val="20"/>
                      <w:szCs w:val="20"/>
                    </w:rPr>
                    <w:t> </w:t>
                  </w:r>
                  <w:r w:rsidR="00A50998" w:rsidRPr="007F659D">
                    <w:rPr>
                      <w:color w:val="000000"/>
                      <w:sz w:val="20"/>
                      <w:szCs w:val="20"/>
                    </w:rPr>
                    <w:t xml:space="preserve">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353FEBA3" w14:textId="77777777" w:rsidR="00104234" w:rsidRPr="007F659D" w:rsidRDefault="00104234" w:rsidP="00282DFE">
                  <w:pPr>
                    <w:framePr w:hSpace="142" w:wrap="around" w:vAnchor="text" w:hAnchor="margin" w:xAlign="center" w:y="1"/>
                    <w:jc w:val="center"/>
                    <w:rPr>
                      <w:color w:val="000000"/>
                      <w:sz w:val="20"/>
                      <w:szCs w:val="20"/>
                    </w:rPr>
                  </w:pPr>
                  <w:r w:rsidRPr="007F659D">
                    <w:rPr>
                      <w:color w:val="000000"/>
                      <w:sz w:val="20"/>
                      <w:szCs w:val="20"/>
                    </w:rPr>
                    <w:t> </w:t>
                  </w: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703F8EAC" w14:textId="77777777" w:rsidR="00104234" w:rsidRPr="007F659D" w:rsidRDefault="00104234" w:rsidP="00282DFE">
                  <w:pPr>
                    <w:framePr w:hSpace="142" w:wrap="around" w:vAnchor="text" w:hAnchor="margin" w:xAlign="center" w:y="1"/>
                    <w:jc w:val="center"/>
                    <w:rPr>
                      <w:color w:val="000000"/>
                      <w:sz w:val="20"/>
                      <w:szCs w:val="20"/>
                    </w:rPr>
                  </w:pPr>
                </w:p>
              </w:tc>
            </w:tr>
            <w:tr w:rsidR="00104234" w:rsidRPr="004F42E0" w14:paraId="7522DF07"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3A073621" w14:textId="77777777" w:rsidR="00104234" w:rsidRDefault="00104234" w:rsidP="00282DFE">
                  <w:pPr>
                    <w:framePr w:hSpace="142" w:wrap="around" w:vAnchor="text" w:hAnchor="margin" w:xAlign="center" w:y="1"/>
                    <w:jc w:val="center"/>
                    <w:rPr>
                      <w:sz w:val="20"/>
                      <w:szCs w:val="20"/>
                      <w:lang w:val="en-US"/>
                    </w:rPr>
                  </w:pPr>
                  <w:r>
                    <w:rPr>
                      <w:sz w:val="20"/>
                      <w:szCs w:val="20"/>
                      <w:lang w:val="en-US"/>
                    </w:rPr>
                    <w:t>7</w:t>
                  </w:r>
                </w:p>
              </w:tc>
              <w:tc>
                <w:tcPr>
                  <w:tcW w:w="3798" w:type="dxa"/>
                  <w:tcBorders>
                    <w:top w:val="single" w:sz="4" w:space="0" w:color="auto"/>
                    <w:left w:val="nil"/>
                    <w:bottom w:val="single" w:sz="4" w:space="0" w:color="auto"/>
                    <w:right w:val="single" w:sz="4" w:space="0" w:color="auto"/>
                  </w:tcBorders>
                  <w:shd w:val="clear" w:color="auto" w:fill="auto"/>
                  <w:noWrap/>
                </w:tcPr>
                <w:p w14:paraId="41B46A5A" w14:textId="77777777" w:rsidR="00104234" w:rsidRPr="00001E6D" w:rsidRDefault="00E36F99" w:rsidP="00282DFE">
                  <w:pPr>
                    <w:framePr w:hSpace="142" w:wrap="around" w:vAnchor="text" w:hAnchor="margin" w:xAlign="center" w:y="1"/>
                    <w:spacing w:after="160" w:line="259" w:lineRule="auto"/>
                    <w:rPr>
                      <w:color w:val="000000"/>
                      <w:sz w:val="20"/>
                      <w:szCs w:val="20"/>
                    </w:rPr>
                  </w:pPr>
                  <w:r w:rsidRPr="00E36F99">
                    <w:rPr>
                      <w:color w:val="000000"/>
                      <w:sz w:val="20"/>
                      <w:szCs w:val="20"/>
                    </w:rPr>
                    <w:t>Ability to work individually</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4160DAC8" w14:textId="77777777" w:rsidR="00104234" w:rsidRPr="007F659D" w:rsidRDefault="00104234" w:rsidP="00282DFE">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3BB60D90" w14:textId="77777777" w:rsidR="00104234" w:rsidRPr="007F659D" w:rsidRDefault="00104234" w:rsidP="00282DFE">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52331E29" w14:textId="77777777" w:rsidR="00104234" w:rsidRPr="007F659D" w:rsidRDefault="00104234" w:rsidP="00282DFE">
                  <w:pPr>
                    <w:framePr w:hSpace="142" w:wrap="around" w:vAnchor="text" w:hAnchor="margin" w:xAlign="center" w:y="1"/>
                    <w:jc w:val="center"/>
                    <w:rPr>
                      <w:color w:val="000000"/>
                      <w:sz w:val="20"/>
                      <w:szCs w:val="20"/>
                    </w:rPr>
                  </w:pPr>
                  <w:r w:rsidRPr="007F659D">
                    <w:rPr>
                      <w:color w:val="000000"/>
                      <w:sz w:val="20"/>
                      <w:szCs w:val="20"/>
                    </w:rPr>
                    <w:t> </w:t>
                  </w:r>
                  <w:r w:rsidR="00FB7A55">
                    <w:rPr>
                      <w:color w:val="000000"/>
                      <w:sz w:val="20"/>
                      <w:szCs w:val="20"/>
                    </w:rPr>
                    <w:t xml:space="preserve">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0E18E45D" w14:textId="77777777" w:rsidR="00104234" w:rsidRPr="007F659D" w:rsidRDefault="004F7A42" w:rsidP="00282DFE">
                  <w:pPr>
                    <w:framePr w:hSpace="142" w:wrap="around" w:vAnchor="text" w:hAnchor="margin" w:xAlign="center" w:y="1"/>
                    <w:jc w:val="center"/>
                    <w:rPr>
                      <w:color w:val="000000"/>
                      <w:sz w:val="20"/>
                      <w:szCs w:val="20"/>
                    </w:rPr>
                  </w:pPr>
                  <w:r>
                    <w:rPr>
                      <w:color w:val="000000"/>
                      <w:sz w:val="20"/>
                      <w:szCs w:val="20"/>
                    </w:rPr>
                    <w:t>x</w:t>
                  </w:r>
                  <w:r w:rsidR="00A50998" w:rsidRPr="007F659D">
                    <w:rPr>
                      <w:color w:val="000000"/>
                      <w:sz w:val="20"/>
                      <w:szCs w:val="20"/>
                    </w:rPr>
                    <w:t> </w:t>
                  </w:r>
                  <w:r w:rsidR="00104234" w:rsidRPr="007F659D">
                    <w:rPr>
                      <w:color w:val="000000"/>
                      <w:sz w:val="20"/>
                      <w:szCs w:val="20"/>
                    </w:rPr>
                    <w:t> </w:t>
                  </w: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6BFD729D" w14:textId="77777777" w:rsidR="00104234" w:rsidRPr="007F659D" w:rsidRDefault="00104234" w:rsidP="00282DFE">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223E4D2A"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55D30242" w14:textId="77777777" w:rsidR="00104234" w:rsidRDefault="00104234" w:rsidP="00282DFE">
                  <w:pPr>
                    <w:framePr w:hSpace="142" w:wrap="around" w:vAnchor="text" w:hAnchor="margin" w:xAlign="center" w:y="1"/>
                    <w:jc w:val="center"/>
                    <w:rPr>
                      <w:sz w:val="20"/>
                      <w:szCs w:val="20"/>
                      <w:lang w:val="en-US"/>
                    </w:rPr>
                  </w:pPr>
                  <w:r>
                    <w:rPr>
                      <w:sz w:val="20"/>
                      <w:szCs w:val="20"/>
                      <w:lang w:val="en-US"/>
                    </w:rPr>
                    <w:t>8</w:t>
                  </w:r>
                </w:p>
              </w:tc>
              <w:tc>
                <w:tcPr>
                  <w:tcW w:w="3798" w:type="dxa"/>
                  <w:tcBorders>
                    <w:top w:val="single" w:sz="4" w:space="0" w:color="auto"/>
                    <w:left w:val="nil"/>
                    <w:bottom w:val="single" w:sz="4" w:space="0" w:color="auto"/>
                    <w:right w:val="single" w:sz="4" w:space="0" w:color="auto"/>
                  </w:tcBorders>
                  <w:shd w:val="clear" w:color="auto" w:fill="auto"/>
                  <w:noWrap/>
                </w:tcPr>
                <w:p w14:paraId="1B0A7B6A" w14:textId="77777777" w:rsidR="00104234" w:rsidRPr="00001E6D" w:rsidRDefault="00E36F99" w:rsidP="00282DFE">
                  <w:pPr>
                    <w:framePr w:hSpace="142" w:wrap="around" w:vAnchor="text" w:hAnchor="margin" w:xAlign="center" w:y="1"/>
                    <w:spacing w:after="160" w:line="259" w:lineRule="auto"/>
                    <w:rPr>
                      <w:color w:val="000000"/>
                      <w:sz w:val="20"/>
                      <w:szCs w:val="20"/>
                    </w:rPr>
                  </w:pPr>
                  <w:r w:rsidRPr="00E36F99">
                    <w:rPr>
                      <w:color w:val="000000"/>
                      <w:sz w:val="20"/>
                      <w:szCs w:val="20"/>
                    </w:rPr>
                    <w:t>Ability to communicate effectively in Turkish, both orally and in writing; ability to write effective reports and comprehend written reports</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7C2D5863" w14:textId="77777777" w:rsidR="00104234" w:rsidRPr="007F659D" w:rsidRDefault="004F7A42" w:rsidP="00282DFE">
                  <w:pPr>
                    <w:framePr w:hSpace="142" w:wrap="around" w:vAnchor="text" w:hAnchor="margin" w:xAlign="center" w:y="1"/>
                    <w:jc w:val="center"/>
                    <w:rPr>
                      <w:color w:val="000000"/>
                      <w:sz w:val="20"/>
                      <w:szCs w:val="20"/>
                    </w:rPr>
                  </w:pPr>
                  <w:r>
                    <w:rPr>
                      <w:color w:val="000000"/>
                      <w:sz w:val="20"/>
                      <w:szCs w:val="20"/>
                    </w:rPr>
                    <w:t>x</w:t>
                  </w:r>
                  <w:r w:rsidRPr="007F659D">
                    <w:rPr>
                      <w:color w:val="000000"/>
                      <w:sz w:val="20"/>
                      <w:szCs w:val="20"/>
                    </w:rPr>
                    <w:t> </w:t>
                  </w:r>
                  <w:r w:rsidR="00104234" w:rsidRPr="007F659D">
                    <w:rPr>
                      <w:color w:val="000000"/>
                      <w:sz w:val="20"/>
                      <w:szCs w:val="20"/>
                    </w:rPr>
                    <w:t>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72A4C7B8" w14:textId="77777777" w:rsidR="00104234" w:rsidRPr="007F659D" w:rsidRDefault="00104234" w:rsidP="00282DFE">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368EE47E" w14:textId="77777777" w:rsidR="00104234" w:rsidRPr="007F659D" w:rsidRDefault="00104234" w:rsidP="00282DFE">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22E078FC" w14:textId="77777777" w:rsidR="00104234" w:rsidRPr="007F659D" w:rsidRDefault="00A50998" w:rsidP="00282DFE">
                  <w:pPr>
                    <w:framePr w:hSpace="142" w:wrap="around" w:vAnchor="text" w:hAnchor="margin" w:xAlign="center" w:y="1"/>
                    <w:jc w:val="center"/>
                    <w:rPr>
                      <w:color w:val="000000"/>
                      <w:sz w:val="20"/>
                      <w:szCs w:val="20"/>
                    </w:rPr>
                  </w:pPr>
                  <w:r w:rsidRPr="007F659D">
                    <w:rPr>
                      <w:color w:val="000000"/>
                      <w:sz w:val="20"/>
                      <w:szCs w:val="20"/>
                    </w:rPr>
                    <w:t> </w:t>
                  </w: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188E32C4" w14:textId="77777777" w:rsidR="00104234" w:rsidRPr="007F659D" w:rsidRDefault="00104234" w:rsidP="00282DFE">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14B53961"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4B23146E" w14:textId="77777777" w:rsidR="00104234" w:rsidRDefault="00104234" w:rsidP="00282DFE">
                  <w:pPr>
                    <w:framePr w:hSpace="142" w:wrap="around" w:vAnchor="text" w:hAnchor="margin" w:xAlign="center" w:y="1"/>
                    <w:jc w:val="center"/>
                    <w:rPr>
                      <w:sz w:val="20"/>
                      <w:szCs w:val="20"/>
                      <w:lang w:val="en-US"/>
                    </w:rPr>
                  </w:pPr>
                  <w:r>
                    <w:rPr>
                      <w:sz w:val="20"/>
                      <w:szCs w:val="20"/>
                      <w:lang w:val="en-US"/>
                    </w:rPr>
                    <w:t>9</w:t>
                  </w:r>
                </w:p>
              </w:tc>
              <w:tc>
                <w:tcPr>
                  <w:tcW w:w="3798" w:type="dxa"/>
                  <w:tcBorders>
                    <w:top w:val="single" w:sz="4" w:space="0" w:color="auto"/>
                    <w:left w:val="nil"/>
                    <w:bottom w:val="single" w:sz="4" w:space="0" w:color="auto"/>
                    <w:right w:val="single" w:sz="4" w:space="0" w:color="auto"/>
                  </w:tcBorders>
                  <w:shd w:val="clear" w:color="auto" w:fill="auto"/>
                  <w:noWrap/>
                </w:tcPr>
                <w:p w14:paraId="1BD3A770" w14:textId="77777777" w:rsidR="00104234" w:rsidRPr="00001E6D" w:rsidRDefault="00E36F99" w:rsidP="00282DFE">
                  <w:pPr>
                    <w:framePr w:hSpace="142" w:wrap="around" w:vAnchor="text" w:hAnchor="margin" w:xAlign="center" w:y="1"/>
                    <w:spacing w:after="160" w:line="259" w:lineRule="auto"/>
                    <w:rPr>
                      <w:color w:val="000000"/>
                      <w:sz w:val="20"/>
                      <w:szCs w:val="20"/>
                    </w:rPr>
                  </w:pPr>
                  <w:r w:rsidRPr="00E36F99">
                    <w:rPr>
                      <w:color w:val="000000"/>
                      <w:sz w:val="20"/>
                      <w:szCs w:val="20"/>
                    </w:rPr>
                    <w:t>Knowledge of English of B1 level according to Common European Framework of Reference</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21CB479C" w14:textId="77777777" w:rsidR="00104234" w:rsidRPr="007F659D" w:rsidRDefault="00104234" w:rsidP="00282DFE">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0E86EFEF" w14:textId="77777777" w:rsidR="00104234" w:rsidRPr="007F659D" w:rsidRDefault="00104234" w:rsidP="00282DFE">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69AF6981" w14:textId="77777777" w:rsidR="00104234" w:rsidRPr="007F659D" w:rsidRDefault="00104234" w:rsidP="00282DFE">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096F7739" w14:textId="77777777" w:rsidR="00104234" w:rsidRPr="007F659D" w:rsidRDefault="00104234" w:rsidP="00282DFE">
                  <w:pPr>
                    <w:framePr w:hSpace="142" w:wrap="around" w:vAnchor="text" w:hAnchor="margin" w:xAlign="center" w:y="1"/>
                    <w:jc w:val="center"/>
                    <w:rPr>
                      <w:color w:val="000000"/>
                      <w:sz w:val="20"/>
                      <w:szCs w:val="20"/>
                    </w:rPr>
                  </w:pPr>
                  <w:r w:rsidRPr="007F659D">
                    <w:rPr>
                      <w:color w:val="000000"/>
                      <w:sz w:val="20"/>
                      <w:szCs w:val="20"/>
                    </w:rPr>
                    <w:t> </w:t>
                  </w: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143D74C4" w14:textId="77777777" w:rsidR="00104234" w:rsidRPr="007F659D" w:rsidRDefault="00104234" w:rsidP="00282DFE">
                  <w:pPr>
                    <w:framePr w:hSpace="142" w:wrap="around" w:vAnchor="text" w:hAnchor="margin" w:xAlign="center" w:y="1"/>
                    <w:jc w:val="center"/>
                    <w:rPr>
                      <w:color w:val="000000"/>
                      <w:sz w:val="20"/>
                      <w:szCs w:val="20"/>
                    </w:rPr>
                  </w:pPr>
                  <w:r w:rsidRPr="007F659D">
                    <w:rPr>
                      <w:color w:val="000000"/>
                      <w:sz w:val="20"/>
                      <w:szCs w:val="20"/>
                    </w:rPr>
                    <w:t> </w:t>
                  </w:r>
                  <w:r w:rsidR="00FB7A55">
                    <w:rPr>
                      <w:color w:val="000000"/>
                      <w:sz w:val="20"/>
                      <w:szCs w:val="20"/>
                    </w:rPr>
                    <w:t xml:space="preserve"> </w:t>
                  </w:r>
                  <w:proofErr w:type="gramStart"/>
                  <w:r w:rsidR="00FB7A55">
                    <w:rPr>
                      <w:color w:val="000000"/>
                      <w:sz w:val="20"/>
                      <w:szCs w:val="20"/>
                    </w:rPr>
                    <w:t>x</w:t>
                  </w:r>
                  <w:proofErr w:type="gramEnd"/>
                  <w:r w:rsidR="00FB7A55" w:rsidRPr="007F659D">
                    <w:rPr>
                      <w:color w:val="000000"/>
                      <w:sz w:val="20"/>
                      <w:szCs w:val="20"/>
                    </w:rPr>
                    <w:t> </w:t>
                  </w:r>
                </w:p>
              </w:tc>
            </w:tr>
            <w:tr w:rsidR="00104234" w:rsidRPr="004F42E0" w14:paraId="43C891D9" w14:textId="77777777" w:rsidTr="00EF1F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766FE3B" w14:textId="77777777" w:rsidR="00104234" w:rsidRDefault="00104234" w:rsidP="00282DFE">
                  <w:pPr>
                    <w:framePr w:hSpace="142" w:wrap="around" w:vAnchor="text" w:hAnchor="margin" w:xAlign="center" w:y="1"/>
                    <w:jc w:val="center"/>
                    <w:rPr>
                      <w:sz w:val="20"/>
                      <w:szCs w:val="20"/>
                      <w:lang w:val="en-US"/>
                    </w:rPr>
                  </w:pPr>
                  <w:r>
                    <w:rPr>
                      <w:sz w:val="20"/>
                      <w:szCs w:val="20"/>
                      <w:lang w:val="en-US"/>
                    </w:rPr>
                    <w:t>10</w:t>
                  </w:r>
                </w:p>
              </w:tc>
              <w:tc>
                <w:tcPr>
                  <w:tcW w:w="3798" w:type="dxa"/>
                  <w:tcBorders>
                    <w:top w:val="single" w:sz="4" w:space="0" w:color="auto"/>
                    <w:left w:val="nil"/>
                    <w:bottom w:val="single" w:sz="4" w:space="0" w:color="auto"/>
                    <w:right w:val="single" w:sz="4" w:space="0" w:color="auto"/>
                  </w:tcBorders>
                  <w:shd w:val="clear" w:color="auto" w:fill="auto"/>
                  <w:noWrap/>
                </w:tcPr>
                <w:p w14:paraId="1533D58F" w14:textId="77777777" w:rsidR="00104234" w:rsidRPr="00001E6D" w:rsidRDefault="00E36F99" w:rsidP="00282DFE">
                  <w:pPr>
                    <w:framePr w:hSpace="142" w:wrap="around" w:vAnchor="text" w:hAnchor="margin" w:xAlign="center" w:y="1"/>
                    <w:spacing w:after="160" w:line="259" w:lineRule="auto"/>
                    <w:rPr>
                      <w:color w:val="000000"/>
                      <w:sz w:val="20"/>
                      <w:szCs w:val="20"/>
                    </w:rPr>
                  </w:pPr>
                  <w:r w:rsidRPr="00E36F99">
                    <w:rPr>
                      <w:color w:val="000000"/>
                      <w:sz w:val="20"/>
                      <w:szCs w:val="20"/>
                    </w:rPr>
                    <w:t>Prepare design and production reports, make effective presentations, and give and receive clear and intelligible instructions</w:t>
                  </w:r>
                </w:p>
              </w:tc>
              <w:tc>
                <w:tcPr>
                  <w:tcW w:w="409" w:type="dxa"/>
                  <w:tcBorders>
                    <w:top w:val="nil"/>
                    <w:left w:val="nil"/>
                    <w:bottom w:val="single" w:sz="4" w:space="0" w:color="auto"/>
                    <w:right w:val="single" w:sz="4" w:space="0" w:color="auto"/>
                  </w:tcBorders>
                  <w:shd w:val="clear" w:color="auto" w:fill="auto"/>
                  <w:noWrap/>
                  <w:vAlign w:val="center"/>
                </w:tcPr>
                <w:p w14:paraId="0094844D" w14:textId="77777777" w:rsidR="00104234" w:rsidRPr="004F42E0" w:rsidRDefault="00104234" w:rsidP="00282DFE">
                  <w:pPr>
                    <w:framePr w:hSpace="142" w:wrap="around" w:vAnchor="text" w:hAnchor="margin" w:xAlign="center" w:y="1"/>
                    <w:jc w:val="center"/>
                    <w:rPr>
                      <w:sz w:val="20"/>
                      <w:szCs w:val="20"/>
                      <w:lang w:val="en-US"/>
                    </w:rPr>
                  </w:pPr>
                </w:p>
              </w:tc>
              <w:tc>
                <w:tcPr>
                  <w:tcW w:w="409" w:type="dxa"/>
                  <w:tcBorders>
                    <w:top w:val="nil"/>
                    <w:left w:val="nil"/>
                    <w:bottom w:val="single" w:sz="4" w:space="0" w:color="auto"/>
                    <w:right w:val="single" w:sz="4" w:space="0" w:color="auto"/>
                  </w:tcBorders>
                  <w:shd w:val="clear" w:color="auto" w:fill="auto"/>
                  <w:noWrap/>
                  <w:vAlign w:val="center"/>
                </w:tcPr>
                <w:p w14:paraId="5CA43E09" w14:textId="77777777" w:rsidR="00104234" w:rsidRPr="004F42E0" w:rsidRDefault="00104234" w:rsidP="00282DFE">
                  <w:pPr>
                    <w:framePr w:hSpace="142" w:wrap="around" w:vAnchor="text" w:hAnchor="margin" w:xAlign="center" w:y="1"/>
                    <w:jc w:val="center"/>
                    <w:rPr>
                      <w:sz w:val="20"/>
                      <w:szCs w:val="20"/>
                      <w:lang w:val="en-US"/>
                    </w:rPr>
                  </w:pPr>
                </w:p>
              </w:tc>
              <w:tc>
                <w:tcPr>
                  <w:tcW w:w="409" w:type="dxa"/>
                  <w:tcBorders>
                    <w:top w:val="nil"/>
                    <w:left w:val="nil"/>
                    <w:bottom w:val="single" w:sz="4" w:space="0" w:color="auto"/>
                    <w:right w:val="single" w:sz="4" w:space="0" w:color="auto"/>
                  </w:tcBorders>
                  <w:shd w:val="clear" w:color="auto" w:fill="auto"/>
                  <w:noWrap/>
                  <w:vAlign w:val="center"/>
                </w:tcPr>
                <w:p w14:paraId="23ECC4BA" w14:textId="77777777" w:rsidR="00104234" w:rsidRPr="004F42E0" w:rsidRDefault="00104234" w:rsidP="00282DFE">
                  <w:pPr>
                    <w:framePr w:hSpace="142" w:wrap="around" w:vAnchor="text" w:hAnchor="margin" w:xAlign="center" w:y="1"/>
                    <w:jc w:val="center"/>
                    <w:rPr>
                      <w:sz w:val="20"/>
                      <w:szCs w:val="20"/>
                      <w:lang w:val="en-US"/>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4D43D043" w14:textId="77777777" w:rsidR="00104234" w:rsidRPr="004F42E0" w:rsidRDefault="004F7A42" w:rsidP="00282DFE">
                  <w:pPr>
                    <w:framePr w:hSpace="142" w:wrap="around" w:vAnchor="text" w:hAnchor="margin" w:xAlign="center" w:y="1"/>
                    <w:jc w:val="center"/>
                    <w:rPr>
                      <w:sz w:val="20"/>
                      <w:szCs w:val="20"/>
                      <w:lang w:val="en-US"/>
                    </w:rPr>
                  </w:pPr>
                  <w:proofErr w:type="gramStart"/>
                  <w:r>
                    <w:rPr>
                      <w:color w:val="000000"/>
                      <w:sz w:val="20"/>
                      <w:szCs w:val="20"/>
                    </w:rPr>
                    <w:t>x</w:t>
                  </w:r>
                  <w:proofErr w:type="gramEnd"/>
                </w:p>
              </w:tc>
              <w:tc>
                <w:tcPr>
                  <w:tcW w:w="485" w:type="dxa"/>
                  <w:tcBorders>
                    <w:top w:val="nil"/>
                    <w:left w:val="nil"/>
                    <w:bottom w:val="single" w:sz="4" w:space="0" w:color="auto"/>
                    <w:right w:val="single" w:sz="4" w:space="0" w:color="auto"/>
                  </w:tcBorders>
                  <w:shd w:val="clear" w:color="auto" w:fill="auto"/>
                  <w:noWrap/>
                </w:tcPr>
                <w:p w14:paraId="3D997920" w14:textId="77777777" w:rsidR="00104234" w:rsidRPr="004F42E0" w:rsidRDefault="00104234" w:rsidP="00282DFE">
                  <w:pPr>
                    <w:framePr w:hSpace="142" w:wrap="around" w:vAnchor="text" w:hAnchor="margin" w:xAlign="center" w:y="1"/>
                    <w:rPr>
                      <w:lang w:val="en-US"/>
                    </w:rPr>
                  </w:pPr>
                </w:p>
              </w:tc>
            </w:tr>
            <w:tr w:rsidR="00104234" w:rsidRPr="004F42E0" w14:paraId="33F7118E"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09007C7" w14:textId="77777777" w:rsidR="00104234" w:rsidRDefault="00104234" w:rsidP="00282DFE">
                  <w:pPr>
                    <w:framePr w:hSpace="142" w:wrap="around" w:vAnchor="text" w:hAnchor="margin" w:xAlign="center" w:y="1"/>
                    <w:jc w:val="center"/>
                    <w:rPr>
                      <w:sz w:val="20"/>
                      <w:szCs w:val="20"/>
                      <w:lang w:val="en-US"/>
                    </w:rPr>
                  </w:pPr>
                  <w:r>
                    <w:rPr>
                      <w:sz w:val="20"/>
                      <w:szCs w:val="20"/>
                      <w:lang w:val="en-US"/>
                    </w:rPr>
                    <w:t>11</w:t>
                  </w:r>
                </w:p>
              </w:tc>
              <w:tc>
                <w:tcPr>
                  <w:tcW w:w="3798" w:type="dxa"/>
                  <w:tcBorders>
                    <w:top w:val="single" w:sz="4" w:space="0" w:color="auto"/>
                    <w:left w:val="nil"/>
                    <w:bottom w:val="single" w:sz="4" w:space="0" w:color="auto"/>
                    <w:right w:val="single" w:sz="4" w:space="0" w:color="auto"/>
                  </w:tcBorders>
                  <w:shd w:val="clear" w:color="auto" w:fill="auto"/>
                  <w:noWrap/>
                </w:tcPr>
                <w:p w14:paraId="30871DE2" w14:textId="77777777" w:rsidR="00104234" w:rsidRPr="00001E6D" w:rsidRDefault="00E36F99" w:rsidP="00282DFE">
                  <w:pPr>
                    <w:framePr w:hSpace="142" w:wrap="around" w:vAnchor="text" w:hAnchor="margin" w:xAlign="center" w:y="1"/>
                    <w:spacing w:after="160" w:line="259" w:lineRule="auto"/>
                    <w:rPr>
                      <w:color w:val="000000"/>
                      <w:sz w:val="20"/>
                      <w:szCs w:val="20"/>
                    </w:rPr>
                  </w:pPr>
                  <w:r w:rsidRPr="00E36F99">
                    <w:rPr>
                      <w:color w:val="000000"/>
                      <w:sz w:val="20"/>
                      <w:szCs w:val="20"/>
                    </w:rPr>
                    <w:t>Recognition of the need for lifelong learning; ability to access information, to follow developments in science and technology, and to continue to educate him/herself</w:t>
                  </w:r>
                </w:p>
              </w:tc>
              <w:tc>
                <w:tcPr>
                  <w:tcW w:w="409" w:type="dxa"/>
                  <w:tcBorders>
                    <w:top w:val="nil"/>
                    <w:left w:val="nil"/>
                    <w:bottom w:val="single" w:sz="4" w:space="0" w:color="auto"/>
                    <w:right w:val="single" w:sz="4" w:space="0" w:color="auto"/>
                  </w:tcBorders>
                  <w:shd w:val="clear" w:color="auto" w:fill="auto"/>
                  <w:noWrap/>
                  <w:vAlign w:val="center"/>
                </w:tcPr>
                <w:p w14:paraId="4A92309B" w14:textId="77777777" w:rsidR="00104234" w:rsidRPr="007F659D" w:rsidRDefault="00104234" w:rsidP="00282DFE">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655F96EA" w14:textId="77777777" w:rsidR="00104234" w:rsidRPr="007F659D" w:rsidRDefault="00104234" w:rsidP="00282DFE">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1F2D870C" w14:textId="77777777" w:rsidR="00104234" w:rsidRPr="007F659D" w:rsidRDefault="004F7A42" w:rsidP="00282DFE">
                  <w:pPr>
                    <w:framePr w:hSpace="142" w:wrap="around" w:vAnchor="text" w:hAnchor="margin" w:xAlign="center" w:y="1"/>
                    <w:jc w:val="center"/>
                    <w:rPr>
                      <w:color w:val="000000"/>
                      <w:sz w:val="20"/>
                      <w:szCs w:val="20"/>
                    </w:rPr>
                  </w:pPr>
                  <w:proofErr w:type="gramStart"/>
                  <w:r>
                    <w:rPr>
                      <w:color w:val="000000"/>
                      <w:sz w:val="20"/>
                      <w:szCs w:val="20"/>
                    </w:rPr>
                    <w:t>x</w:t>
                  </w:r>
                  <w:proofErr w:type="gramEnd"/>
                </w:p>
              </w:tc>
              <w:tc>
                <w:tcPr>
                  <w:tcW w:w="409" w:type="dxa"/>
                  <w:tcBorders>
                    <w:top w:val="nil"/>
                    <w:left w:val="nil"/>
                    <w:bottom w:val="single" w:sz="4" w:space="0" w:color="auto"/>
                    <w:right w:val="single" w:sz="4" w:space="0" w:color="auto"/>
                  </w:tcBorders>
                  <w:shd w:val="clear" w:color="auto" w:fill="auto"/>
                  <w:noWrap/>
                  <w:vAlign w:val="center"/>
                </w:tcPr>
                <w:p w14:paraId="30A28A63" w14:textId="77777777" w:rsidR="00104234" w:rsidRPr="007F659D" w:rsidRDefault="00104234" w:rsidP="00282DFE">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66A3C630" w14:textId="77777777" w:rsidR="00104234" w:rsidRPr="007F659D" w:rsidRDefault="00104234" w:rsidP="00282DFE">
                  <w:pPr>
                    <w:framePr w:hSpace="142" w:wrap="around" w:vAnchor="text" w:hAnchor="margin" w:xAlign="center" w:y="1"/>
                    <w:jc w:val="center"/>
                    <w:rPr>
                      <w:color w:val="000000"/>
                      <w:sz w:val="20"/>
                      <w:szCs w:val="20"/>
                    </w:rPr>
                  </w:pPr>
                </w:p>
              </w:tc>
            </w:tr>
            <w:tr w:rsidR="00104234" w:rsidRPr="004F42E0" w14:paraId="16F62872"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28694091" w14:textId="77777777" w:rsidR="00104234" w:rsidRDefault="00104234" w:rsidP="00282DFE">
                  <w:pPr>
                    <w:framePr w:hSpace="142" w:wrap="around" w:vAnchor="text" w:hAnchor="margin" w:xAlign="center" w:y="1"/>
                    <w:jc w:val="center"/>
                    <w:rPr>
                      <w:sz w:val="20"/>
                      <w:szCs w:val="20"/>
                      <w:lang w:val="en-US"/>
                    </w:rPr>
                  </w:pPr>
                  <w:r>
                    <w:rPr>
                      <w:sz w:val="20"/>
                      <w:szCs w:val="20"/>
                      <w:lang w:val="en-US"/>
                    </w:rPr>
                    <w:t>12</w:t>
                  </w:r>
                </w:p>
              </w:tc>
              <w:tc>
                <w:tcPr>
                  <w:tcW w:w="3798" w:type="dxa"/>
                  <w:tcBorders>
                    <w:top w:val="single" w:sz="4" w:space="0" w:color="auto"/>
                    <w:left w:val="nil"/>
                    <w:bottom w:val="single" w:sz="4" w:space="0" w:color="auto"/>
                    <w:right w:val="single" w:sz="4" w:space="0" w:color="auto"/>
                  </w:tcBorders>
                  <w:shd w:val="clear" w:color="auto" w:fill="auto"/>
                  <w:noWrap/>
                </w:tcPr>
                <w:p w14:paraId="68DEB531" w14:textId="77777777" w:rsidR="00104234" w:rsidRPr="00001E6D" w:rsidRDefault="00E36F99" w:rsidP="00282DFE">
                  <w:pPr>
                    <w:framePr w:hSpace="142" w:wrap="around" w:vAnchor="text" w:hAnchor="margin" w:xAlign="center" w:y="1"/>
                    <w:spacing w:after="160" w:line="259" w:lineRule="auto"/>
                    <w:rPr>
                      <w:color w:val="000000"/>
                      <w:sz w:val="20"/>
                      <w:szCs w:val="20"/>
                    </w:rPr>
                  </w:pPr>
                  <w:r w:rsidRPr="00E36F99">
                    <w:rPr>
                      <w:color w:val="000000"/>
                      <w:sz w:val="20"/>
                      <w:szCs w:val="20"/>
                    </w:rPr>
                    <w:t>Consciousness to behave according to ethical principles and professional and ethical responsibility</w:t>
                  </w:r>
                </w:p>
              </w:tc>
              <w:tc>
                <w:tcPr>
                  <w:tcW w:w="409" w:type="dxa"/>
                  <w:tcBorders>
                    <w:top w:val="nil"/>
                    <w:left w:val="nil"/>
                    <w:bottom w:val="single" w:sz="4" w:space="0" w:color="auto"/>
                    <w:right w:val="single" w:sz="4" w:space="0" w:color="auto"/>
                  </w:tcBorders>
                  <w:shd w:val="clear" w:color="auto" w:fill="auto"/>
                  <w:noWrap/>
                  <w:vAlign w:val="center"/>
                </w:tcPr>
                <w:p w14:paraId="42DA13AF" w14:textId="77777777" w:rsidR="00104234" w:rsidRPr="007F659D" w:rsidRDefault="00FB7A55" w:rsidP="00282DFE">
                  <w:pPr>
                    <w:framePr w:hSpace="142" w:wrap="around" w:vAnchor="text" w:hAnchor="margin" w:xAlign="center" w:y="1"/>
                    <w:jc w:val="center"/>
                    <w:rPr>
                      <w:color w:val="000000"/>
                      <w:sz w:val="20"/>
                      <w:szCs w:val="20"/>
                    </w:rPr>
                  </w:pPr>
                  <w:proofErr w:type="gramStart"/>
                  <w:r>
                    <w:rPr>
                      <w:color w:val="000000"/>
                      <w:sz w:val="20"/>
                      <w:szCs w:val="20"/>
                    </w:rPr>
                    <w:t>x</w:t>
                  </w:r>
                  <w:proofErr w:type="gramEnd"/>
                </w:p>
              </w:tc>
              <w:tc>
                <w:tcPr>
                  <w:tcW w:w="409" w:type="dxa"/>
                  <w:tcBorders>
                    <w:top w:val="nil"/>
                    <w:left w:val="nil"/>
                    <w:bottom w:val="single" w:sz="4" w:space="0" w:color="auto"/>
                    <w:right w:val="single" w:sz="4" w:space="0" w:color="auto"/>
                  </w:tcBorders>
                  <w:shd w:val="clear" w:color="auto" w:fill="auto"/>
                  <w:noWrap/>
                  <w:vAlign w:val="center"/>
                </w:tcPr>
                <w:p w14:paraId="4331F638" w14:textId="77777777" w:rsidR="00104234" w:rsidRPr="007F659D" w:rsidRDefault="00104234" w:rsidP="00282DFE">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6EBF8D6B" w14:textId="77777777" w:rsidR="00104234" w:rsidRPr="007F659D" w:rsidRDefault="00104234" w:rsidP="00282DFE">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5A14239" w14:textId="77777777" w:rsidR="00104234" w:rsidRPr="007F659D" w:rsidRDefault="00104234" w:rsidP="00282DFE">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56766464" w14:textId="77777777" w:rsidR="00104234" w:rsidRPr="007F659D" w:rsidRDefault="00104234" w:rsidP="00282DFE">
                  <w:pPr>
                    <w:framePr w:hSpace="142" w:wrap="around" w:vAnchor="text" w:hAnchor="margin" w:xAlign="center" w:y="1"/>
                    <w:jc w:val="center"/>
                    <w:rPr>
                      <w:color w:val="000000"/>
                      <w:sz w:val="20"/>
                      <w:szCs w:val="20"/>
                    </w:rPr>
                  </w:pPr>
                </w:p>
              </w:tc>
            </w:tr>
            <w:tr w:rsidR="00104234" w:rsidRPr="004F42E0" w14:paraId="5777494C"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7C7A6844" w14:textId="77777777" w:rsidR="00104234" w:rsidRDefault="00104234" w:rsidP="00282DFE">
                  <w:pPr>
                    <w:framePr w:hSpace="142" w:wrap="around" w:vAnchor="text" w:hAnchor="margin" w:xAlign="center" w:y="1"/>
                    <w:jc w:val="center"/>
                    <w:rPr>
                      <w:sz w:val="20"/>
                      <w:szCs w:val="20"/>
                      <w:lang w:val="en-US"/>
                    </w:rPr>
                  </w:pPr>
                  <w:r>
                    <w:rPr>
                      <w:sz w:val="20"/>
                      <w:szCs w:val="20"/>
                      <w:lang w:val="en-US"/>
                    </w:rPr>
                    <w:t>13</w:t>
                  </w:r>
                </w:p>
              </w:tc>
              <w:tc>
                <w:tcPr>
                  <w:tcW w:w="3798" w:type="dxa"/>
                  <w:tcBorders>
                    <w:top w:val="single" w:sz="4" w:space="0" w:color="auto"/>
                    <w:left w:val="nil"/>
                    <w:bottom w:val="single" w:sz="4" w:space="0" w:color="auto"/>
                    <w:right w:val="single" w:sz="4" w:space="0" w:color="auto"/>
                  </w:tcBorders>
                  <w:shd w:val="clear" w:color="auto" w:fill="auto"/>
                  <w:noWrap/>
                </w:tcPr>
                <w:p w14:paraId="7EFEE426" w14:textId="77777777" w:rsidR="00104234" w:rsidRPr="00001E6D" w:rsidRDefault="00E36F99" w:rsidP="00282DFE">
                  <w:pPr>
                    <w:framePr w:hSpace="142" w:wrap="around" w:vAnchor="text" w:hAnchor="margin" w:xAlign="center" w:y="1"/>
                    <w:spacing w:after="160" w:line="259" w:lineRule="auto"/>
                    <w:rPr>
                      <w:color w:val="000000"/>
                      <w:sz w:val="20"/>
                      <w:szCs w:val="20"/>
                    </w:rPr>
                  </w:pPr>
                  <w:r w:rsidRPr="00E36F99">
                    <w:rPr>
                      <w:color w:val="000000"/>
                      <w:sz w:val="20"/>
                      <w:szCs w:val="20"/>
                    </w:rPr>
                    <w:t>Knowledge on standards used in civil engineering practice</w:t>
                  </w:r>
                </w:p>
              </w:tc>
              <w:tc>
                <w:tcPr>
                  <w:tcW w:w="409" w:type="dxa"/>
                  <w:tcBorders>
                    <w:top w:val="nil"/>
                    <w:left w:val="nil"/>
                    <w:bottom w:val="single" w:sz="4" w:space="0" w:color="auto"/>
                    <w:right w:val="single" w:sz="4" w:space="0" w:color="auto"/>
                  </w:tcBorders>
                  <w:shd w:val="clear" w:color="auto" w:fill="auto"/>
                  <w:noWrap/>
                  <w:vAlign w:val="center"/>
                </w:tcPr>
                <w:p w14:paraId="138371EE" w14:textId="77777777" w:rsidR="00104234" w:rsidRPr="007F659D" w:rsidRDefault="00104234" w:rsidP="00282DFE">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34B66F22" w14:textId="77777777" w:rsidR="00104234" w:rsidRPr="007F659D" w:rsidRDefault="00104234" w:rsidP="00282DFE">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55D2439E" w14:textId="77777777" w:rsidR="00104234" w:rsidRPr="007F659D" w:rsidRDefault="00104234" w:rsidP="00282DFE">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7E78DD2F" w14:textId="77777777" w:rsidR="00104234" w:rsidRPr="007F659D" w:rsidRDefault="00104234" w:rsidP="00282DFE">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7DCA5DA4" w14:textId="77777777" w:rsidR="00104234" w:rsidRPr="007F659D" w:rsidRDefault="004F7A42" w:rsidP="00282DFE">
                  <w:pPr>
                    <w:framePr w:hSpace="142" w:wrap="around" w:vAnchor="text" w:hAnchor="margin" w:xAlign="center" w:y="1"/>
                    <w:jc w:val="center"/>
                    <w:rPr>
                      <w:color w:val="000000"/>
                      <w:sz w:val="20"/>
                      <w:szCs w:val="20"/>
                    </w:rPr>
                  </w:pPr>
                  <w:proofErr w:type="gramStart"/>
                  <w:r>
                    <w:rPr>
                      <w:color w:val="000000"/>
                      <w:sz w:val="20"/>
                      <w:szCs w:val="20"/>
                    </w:rPr>
                    <w:t>x</w:t>
                  </w:r>
                  <w:proofErr w:type="gramEnd"/>
                </w:p>
              </w:tc>
            </w:tr>
            <w:tr w:rsidR="00104234" w:rsidRPr="004F42E0" w14:paraId="2CA327B2"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1643D808" w14:textId="77777777" w:rsidR="00104234" w:rsidRDefault="00104234" w:rsidP="00282DFE">
                  <w:pPr>
                    <w:framePr w:hSpace="142" w:wrap="around" w:vAnchor="text" w:hAnchor="margin" w:xAlign="center" w:y="1"/>
                    <w:jc w:val="center"/>
                    <w:rPr>
                      <w:sz w:val="20"/>
                      <w:szCs w:val="20"/>
                      <w:lang w:val="en-US"/>
                    </w:rPr>
                  </w:pPr>
                  <w:r>
                    <w:rPr>
                      <w:sz w:val="20"/>
                      <w:szCs w:val="20"/>
                      <w:lang w:val="en-US"/>
                    </w:rPr>
                    <w:t>14</w:t>
                  </w:r>
                </w:p>
              </w:tc>
              <w:tc>
                <w:tcPr>
                  <w:tcW w:w="3798" w:type="dxa"/>
                  <w:tcBorders>
                    <w:top w:val="single" w:sz="4" w:space="0" w:color="auto"/>
                    <w:left w:val="nil"/>
                    <w:bottom w:val="single" w:sz="4" w:space="0" w:color="auto"/>
                    <w:right w:val="single" w:sz="4" w:space="0" w:color="auto"/>
                  </w:tcBorders>
                  <w:shd w:val="clear" w:color="auto" w:fill="auto"/>
                  <w:noWrap/>
                </w:tcPr>
                <w:p w14:paraId="43C36234" w14:textId="77777777" w:rsidR="00104234" w:rsidRPr="00001E6D" w:rsidRDefault="00E36F99" w:rsidP="00282DFE">
                  <w:pPr>
                    <w:framePr w:hSpace="142" w:wrap="around" w:vAnchor="text" w:hAnchor="margin" w:xAlign="center" w:y="1"/>
                    <w:spacing w:after="160" w:line="259" w:lineRule="auto"/>
                    <w:rPr>
                      <w:color w:val="000000"/>
                      <w:sz w:val="20"/>
                      <w:szCs w:val="20"/>
                    </w:rPr>
                  </w:pPr>
                  <w:r w:rsidRPr="00E36F99">
                    <w:rPr>
                      <w:color w:val="000000"/>
                      <w:sz w:val="20"/>
                      <w:szCs w:val="20"/>
                    </w:rPr>
                    <w:t>Knowledge about business life practices such as project management, risk management, and change management</w:t>
                  </w:r>
                </w:p>
              </w:tc>
              <w:tc>
                <w:tcPr>
                  <w:tcW w:w="409" w:type="dxa"/>
                  <w:tcBorders>
                    <w:top w:val="nil"/>
                    <w:left w:val="nil"/>
                    <w:bottom w:val="single" w:sz="4" w:space="0" w:color="auto"/>
                    <w:right w:val="single" w:sz="4" w:space="0" w:color="auto"/>
                  </w:tcBorders>
                  <w:shd w:val="clear" w:color="auto" w:fill="auto"/>
                  <w:noWrap/>
                  <w:vAlign w:val="center"/>
                </w:tcPr>
                <w:p w14:paraId="399B40AE" w14:textId="77777777" w:rsidR="00104234" w:rsidRPr="007F659D" w:rsidRDefault="00A50998" w:rsidP="00282DFE">
                  <w:pPr>
                    <w:framePr w:hSpace="142" w:wrap="around" w:vAnchor="text" w:hAnchor="margin" w:xAlign="center" w:y="1"/>
                    <w:jc w:val="center"/>
                    <w:rPr>
                      <w:color w:val="000000"/>
                      <w:sz w:val="20"/>
                      <w:szCs w:val="20"/>
                    </w:rPr>
                  </w:pPr>
                  <w:proofErr w:type="gramStart"/>
                  <w:r>
                    <w:rPr>
                      <w:color w:val="000000"/>
                      <w:sz w:val="20"/>
                      <w:szCs w:val="20"/>
                    </w:rPr>
                    <w:t>x</w:t>
                  </w:r>
                  <w:proofErr w:type="gramEnd"/>
                </w:p>
              </w:tc>
              <w:tc>
                <w:tcPr>
                  <w:tcW w:w="409" w:type="dxa"/>
                  <w:tcBorders>
                    <w:top w:val="nil"/>
                    <w:left w:val="nil"/>
                    <w:bottom w:val="single" w:sz="4" w:space="0" w:color="auto"/>
                    <w:right w:val="single" w:sz="4" w:space="0" w:color="auto"/>
                  </w:tcBorders>
                  <w:shd w:val="clear" w:color="auto" w:fill="auto"/>
                  <w:noWrap/>
                  <w:vAlign w:val="center"/>
                </w:tcPr>
                <w:p w14:paraId="140D1A3F" w14:textId="77777777" w:rsidR="00104234" w:rsidRPr="007F659D" w:rsidRDefault="00104234" w:rsidP="00282DFE">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55B49DDB" w14:textId="77777777" w:rsidR="00104234" w:rsidRPr="007F659D" w:rsidRDefault="00104234" w:rsidP="00282DFE">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0D18B287" w14:textId="77777777" w:rsidR="00104234" w:rsidRPr="007F659D" w:rsidRDefault="00104234" w:rsidP="00282DFE">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0785A1F7" w14:textId="77777777" w:rsidR="00104234" w:rsidRPr="007F659D" w:rsidRDefault="00104234" w:rsidP="00282DFE">
                  <w:pPr>
                    <w:framePr w:hSpace="142" w:wrap="around" w:vAnchor="text" w:hAnchor="margin" w:xAlign="center" w:y="1"/>
                    <w:jc w:val="center"/>
                    <w:rPr>
                      <w:color w:val="000000"/>
                      <w:sz w:val="20"/>
                      <w:szCs w:val="20"/>
                    </w:rPr>
                  </w:pPr>
                </w:p>
              </w:tc>
            </w:tr>
            <w:tr w:rsidR="00104234" w:rsidRPr="004F42E0" w14:paraId="6BA1B92F"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A369C87" w14:textId="77777777" w:rsidR="00104234" w:rsidRDefault="00104234" w:rsidP="00282DFE">
                  <w:pPr>
                    <w:framePr w:hSpace="142" w:wrap="around" w:vAnchor="text" w:hAnchor="margin" w:xAlign="center" w:y="1"/>
                    <w:jc w:val="center"/>
                    <w:rPr>
                      <w:sz w:val="20"/>
                      <w:szCs w:val="20"/>
                      <w:lang w:val="en-US"/>
                    </w:rPr>
                  </w:pPr>
                  <w:r>
                    <w:rPr>
                      <w:sz w:val="20"/>
                      <w:szCs w:val="20"/>
                      <w:lang w:val="en-US"/>
                    </w:rPr>
                    <w:t>15</w:t>
                  </w:r>
                </w:p>
              </w:tc>
              <w:tc>
                <w:tcPr>
                  <w:tcW w:w="3798" w:type="dxa"/>
                  <w:tcBorders>
                    <w:top w:val="single" w:sz="4" w:space="0" w:color="auto"/>
                    <w:left w:val="nil"/>
                    <w:bottom w:val="single" w:sz="4" w:space="0" w:color="auto"/>
                    <w:right w:val="single" w:sz="4" w:space="0" w:color="auto"/>
                  </w:tcBorders>
                  <w:shd w:val="clear" w:color="auto" w:fill="auto"/>
                  <w:noWrap/>
                </w:tcPr>
                <w:p w14:paraId="6C1F97BE" w14:textId="77777777" w:rsidR="00104234" w:rsidRPr="00001E6D" w:rsidRDefault="00E36F99" w:rsidP="00282DFE">
                  <w:pPr>
                    <w:framePr w:hSpace="142" w:wrap="around" w:vAnchor="text" w:hAnchor="margin" w:xAlign="center" w:y="1"/>
                    <w:spacing w:after="160" w:line="259" w:lineRule="auto"/>
                    <w:rPr>
                      <w:color w:val="000000"/>
                      <w:sz w:val="20"/>
                      <w:szCs w:val="20"/>
                    </w:rPr>
                  </w:pPr>
                  <w:r w:rsidRPr="00E36F99">
                    <w:rPr>
                      <w:color w:val="000000"/>
                      <w:sz w:val="20"/>
                      <w:szCs w:val="20"/>
                    </w:rPr>
                    <w:t>Awareness in entrepreneurship, innovation; knowledge about sustainable development</w:t>
                  </w:r>
                </w:p>
              </w:tc>
              <w:tc>
                <w:tcPr>
                  <w:tcW w:w="409" w:type="dxa"/>
                  <w:tcBorders>
                    <w:top w:val="nil"/>
                    <w:left w:val="nil"/>
                    <w:bottom w:val="single" w:sz="4" w:space="0" w:color="auto"/>
                    <w:right w:val="single" w:sz="4" w:space="0" w:color="auto"/>
                  </w:tcBorders>
                  <w:shd w:val="clear" w:color="auto" w:fill="auto"/>
                  <w:noWrap/>
                  <w:vAlign w:val="center"/>
                </w:tcPr>
                <w:p w14:paraId="130D56C7" w14:textId="77777777" w:rsidR="00104234" w:rsidRPr="007F659D" w:rsidRDefault="00FB7A55" w:rsidP="00282DFE">
                  <w:pPr>
                    <w:framePr w:hSpace="142" w:wrap="around" w:vAnchor="text" w:hAnchor="margin" w:xAlign="center" w:y="1"/>
                    <w:jc w:val="center"/>
                    <w:rPr>
                      <w:color w:val="000000"/>
                      <w:sz w:val="20"/>
                      <w:szCs w:val="20"/>
                    </w:rPr>
                  </w:pPr>
                  <w:proofErr w:type="gramStart"/>
                  <w:r>
                    <w:rPr>
                      <w:color w:val="000000"/>
                      <w:sz w:val="20"/>
                      <w:szCs w:val="20"/>
                    </w:rPr>
                    <w:t>x</w:t>
                  </w:r>
                  <w:proofErr w:type="gramEnd"/>
                </w:p>
              </w:tc>
              <w:tc>
                <w:tcPr>
                  <w:tcW w:w="409" w:type="dxa"/>
                  <w:tcBorders>
                    <w:top w:val="nil"/>
                    <w:left w:val="nil"/>
                    <w:bottom w:val="single" w:sz="4" w:space="0" w:color="auto"/>
                    <w:right w:val="single" w:sz="4" w:space="0" w:color="auto"/>
                  </w:tcBorders>
                  <w:shd w:val="clear" w:color="auto" w:fill="auto"/>
                  <w:noWrap/>
                  <w:vAlign w:val="center"/>
                </w:tcPr>
                <w:p w14:paraId="01C6C26D" w14:textId="77777777" w:rsidR="00104234" w:rsidRPr="007F659D" w:rsidRDefault="00104234" w:rsidP="00282DFE">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11D7091" w14:textId="77777777" w:rsidR="00104234" w:rsidRPr="007F659D" w:rsidRDefault="00104234" w:rsidP="00282DFE">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21744186" w14:textId="77777777" w:rsidR="00104234" w:rsidRPr="007F659D" w:rsidRDefault="00104234" w:rsidP="00282DFE">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040269CE" w14:textId="77777777" w:rsidR="00104234" w:rsidRPr="007F659D" w:rsidRDefault="00104234" w:rsidP="00282DFE">
                  <w:pPr>
                    <w:framePr w:hSpace="142" w:wrap="around" w:vAnchor="text" w:hAnchor="margin" w:xAlign="center" w:y="1"/>
                    <w:jc w:val="center"/>
                    <w:rPr>
                      <w:color w:val="000000"/>
                      <w:sz w:val="20"/>
                      <w:szCs w:val="20"/>
                    </w:rPr>
                  </w:pPr>
                </w:p>
              </w:tc>
            </w:tr>
            <w:tr w:rsidR="00104234" w:rsidRPr="004F42E0" w14:paraId="5BAE0F0A"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364A2681" w14:textId="77777777" w:rsidR="00104234" w:rsidRDefault="00104234" w:rsidP="00282DFE">
                  <w:pPr>
                    <w:framePr w:hSpace="142" w:wrap="around" w:vAnchor="text" w:hAnchor="margin" w:xAlign="center" w:y="1"/>
                    <w:jc w:val="center"/>
                    <w:rPr>
                      <w:sz w:val="20"/>
                      <w:szCs w:val="20"/>
                      <w:lang w:val="en-US"/>
                    </w:rPr>
                  </w:pPr>
                  <w:r>
                    <w:rPr>
                      <w:sz w:val="20"/>
                      <w:szCs w:val="20"/>
                      <w:lang w:val="en-US"/>
                    </w:rPr>
                    <w:t>16</w:t>
                  </w:r>
                </w:p>
              </w:tc>
              <w:tc>
                <w:tcPr>
                  <w:tcW w:w="3798" w:type="dxa"/>
                  <w:tcBorders>
                    <w:top w:val="single" w:sz="4" w:space="0" w:color="auto"/>
                    <w:left w:val="nil"/>
                    <w:bottom w:val="single" w:sz="4" w:space="0" w:color="auto"/>
                    <w:right w:val="single" w:sz="4" w:space="0" w:color="auto"/>
                  </w:tcBorders>
                  <w:shd w:val="clear" w:color="auto" w:fill="auto"/>
                  <w:noWrap/>
                </w:tcPr>
                <w:p w14:paraId="55B3E207" w14:textId="77777777" w:rsidR="00104234" w:rsidRPr="00001E6D" w:rsidRDefault="00E36F99" w:rsidP="00282DFE">
                  <w:pPr>
                    <w:framePr w:hSpace="142" w:wrap="around" w:vAnchor="text" w:hAnchor="margin" w:xAlign="center" w:y="1"/>
                    <w:spacing w:after="160" w:line="259" w:lineRule="auto"/>
                    <w:rPr>
                      <w:color w:val="000000"/>
                      <w:sz w:val="20"/>
                      <w:szCs w:val="20"/>
                    </w:rPr>
                  </w:pPr>
                  <w:r w:rsidRPr="00E36F99">
                    <w:rPr>
                      <w:color w:val="000000"/>
                      <w:sz w:val="20"/>
                      <w:szCs w:val="20"/>
                    </w:rPr>
                    <w:t>Knowledge about the global and social effects of engineering practices on health, environment, and safety, and contemporary issues of the century reflected into the field of engineering</w:t>
                  </w:r>
                </w:p>
              </w:tc>
              <w:tc>
                <w:tcPr>
                  <w:tcW w:w="409" w:type="dxa"/>
                  <w:tcBorders>
                    <w:top w:val="nil"/>
                    <w:left w:val="nil"/>
                    <w:bottom w:val="single" w:sz="4" w:space="0" w:color="auto"/>
                    <w:right w:val="single" w:sz="4" w:space="0" w:color="auto"/>
                  </w:tcBorders>
                  <w:shd w:val="clear" w:color="auto" w:fill="auto"/>
                  <w:noWrap/>
                  <w:vAlign w:val="center"/>
                </w:tcPr>
                <w:p w14:paraId="70F3051A" w14:textId="77777777" w:rsidR="00104234" w:rsidRPr="007F659D" w:rsidRDefault="004F7A42" w:rsidP="00282DFE">
                  <w:pPr>
                    <w:framePr w:hSpace="142" w:wrap="around" w:vAnchor="text" w:hAnchor="margin" w:xAlign="center" w:y="1"/>
                    <w:jc w:val="center"/>
                    <w:rPr>
                      <w:color w:val="000000"/>
                      <w:sz w:val="20"/>
                      <w:szCs w:val="20"/>
                    </w:rPr>
                  </w:pPr>
                  <w:proofErr w:type="gramStart"/>
                  <w:r>
                    <w:rPr>
                      <w:color w:val="000000"/>
                      <w:sz w:val="20"/>
                      <w:szCs w:val="20"/>
                    </w:rPr>
                    <w:t>x</w:t>
                  </w:r>
                  <w:proofErr w:type="gramEnd"/>
                </w:p>
              </w:tc>
              <w:tc>
                <w:tcPr>
                  <w:tcW w:w="409" w:type="dxa"/>
                  <w:tcBorders>
                    <w:top w:val="nil"/>
                    <w:left w:val="nil"/>
                    <w:bottom w:val="single" w:sz="4" w:space="0" w:color="auto"/>
                    <w:right w:val="single" w:sz="4" w:space="0" w:color="auto"/>
                  </w:tcBorders>
                  <w:shd w:val="clear" w:color="auto" w:fill="auto"/>
                  <w:noWrap/>
                  <w:vAlign w:val="center"/>
                </w:tcPr>
                <w:p w14:paraId="36179920" w14:textId="77777777" w:rsidR="00104234" w:rsidRPr="007F659D" w:rsidRDefault="00104234" w:rsidP="00282DFE">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25A4302" w14:textId="77777777" w:rsidR="00104234" w:rsidRPr="007F659D" w:rsidRDefault="00104234" w:rsidP="00282DFE">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1BC96A29" w14:textId="77777777" w:rsidR="00104234" w:rsidRPr="007F659D" w:rsidRDefault="00104234" w:rsidP="00282DFE">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18FA76D9" w14:textId="77777777" w:rsidR="00104234" w:rsidRPr="007F659D" w:rsidRDefault="00104234" w:rsidP="00282DFE">
                  <w:pPr>
                    <w:framePr w:hSpace="142" w:wrap="around" w:vAnchor="text" w:hAnchor="margin" w:xAlign="center" w:y="1"/>
                    <w:jc w:val="center"/>
                    <w:rPr>
                      <w:color w:val="000000"/>
                      <w:sz w:val="20"/>
                      <w:szCs w:val="20"/>
                    </w:rPr>
                  </w:pPr>
                </w:p>
              </w:tc>
            </w:tr>
            <w:tr w:rsidR="00104234" w:rsidRPr="004F42E0" w14:paraId="17360234"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3F83D2EB" w14:textId="77777777" w:rsidR="00104234" w:rsidRDefault="00104234" w:rsidP="00282DFE">
                  <w:pPr>
                    <w:framePr w:hSpace="142" w:wrap="around" w:vAnchor="text" w:hAnchor="margin" w:xAlign="center" w:y="1"/>
                    <w:jc w:val="center"/>
                    <w:rPr>
                      <w:sz w:val="20"/>
                      <w:szCs w:val="20"/>
                      <w:lang w:val="en-US"/>
                    </w:rPr>
                  </w:pPr>
                  <w:r>
                    <w:rPr>
                      <w:sz w:val="20"/>
                      <w:szCs w:val="20"/>
                      <w:lang w:val="en-US"/>
                    </w:rPr>
                    <w:t>17</w:t>
                  </w:r>
                </w:p>
              </w:tc>
              <w:tc>
                <w:tcPr>
                  <w:tcW w:w="3798" w:type="dxa"/>
                  <w:tcBorders>
                    <w:top w:val="single" w:sz="4" w:space="0" w:color="auto"/>
                    <w:left w:val="nil"/>
                    <w:bottom w:val="single" w:sz="4" w:space="0" w:color="auto"/>
                    <w:right w:val="single" w:sz="4" w:space="0" w:color="auto"/>
                  </w:tcBorders>
                  <w:shd w:val="clear" w:color="auto" w:fill="auto"/>
                  <w:noWrap/>
                </w:tcPr>
                <w:p w14:paraId="3F3F4482" w14:textId="77777777" w:rsidR="00104234" w:rsidRPr="00001E6D" w:rsidRDefault="00E36F99" w:rsidP="00282DFE">
                  <w:pPr>
                    <w:framePr w:hSpace="142" w:wrap="around" w:vAnchor="text" w:hAnchor="margin" w:xAlign="center" w:y="1"/>
                    <w:spacing w:after="160" w:line="259" w:lineRule="auto"/>
                    <w:rPr>
                      <w:color w:val="000000"/>
                      <w:sz w:val="20"/>
                      <w:szCs w:val="20"/>
                    </w:rPr>
                  </w:pPr>
                  <w:r w:rsidRPr="00E36F99">
                    <w:rPr>
                      <w:color w:val="000000"/>
                      <w:sz w:val="20"/>
                      <w:szCs w:val="20"/>
                    </w:rPr>
                    <w:t>Awareness of the legal consequences of engineering solutions</w:t>
                  </w:r>
                </w:p>
              </w:tc>
              <w:tc>
                <w:tcPr>
                  <w:tcW w:w="409" w:type="dxa"/>
                  <w:tcBorders>
                    <w:top w:val="nil"/>
                    <w:left w:val="nil"/>
                    <w:bottom w:val="single" w:sz="4" w:space="0" w:color="auto"/>
                    <w:right w:val="single" w:sz="4" w:space="0" w:color="auto"/>
                  </w:tcBorders>
                  <w:shd w:val="clear" w:color="auto" w:fill="auto"/>
                  <w:noWrap/>
                  <w:vAlign w:val="center"/>
                </w:tcPr>
                <w:p w14:paraId="7933FF79" w14:textId="77777777" w:rsidR="00104234" w:rsidRPr="007F659D" w:rsidRDefault="00FB7A55" w:rsidP="00282DFE">
                  <w:pPr>
                    <w:framePr w:hSpace="142" w:wrap="around" w:vAnchor="text" w:hAnchor="margin" w:xAlign="center" w:y="1"/>
                    <w:jc w:val="center"/>
                    <w:rPr>
                      <w:color w:val="000000"/>
                      <w:sz w:val="20"/>
                      <w:szCs w:val="20"/>
                    </w:rPr>
                  </w:pPr>
                  <w:proofErr w:type="gramStart"/>
                  <w:r>
                    <w:rPr>
                      <w:color w:val="000000"/>
                      <w:sz w:val="20"/>
                      <w:szCs w:val="20"/>
                    </w:rPr>
                    <w:t>x</w:t>
                  </w:r>
                  <w:proofErr w:type="gramEnd"/>
                </w:p>
              </w:tc>
              <w:tc>
                <w:tcPr>
                  <w:tcW w:w="409" w:type="dxa"/>
                  <w:tcBorders>
                    <w:top w:val="nil"/>
                    <w:left w:val="nil"/>
                    <w:bottom w:val="single" w:sz="4" w:space="0" w:color="auto"/>
                    <w:right w:val="single" w:sz="4" w:space="0" w:color="auto"/>
                  </w:tcBorders>
                  <w:shd w:val="clear" w:color="auto" w:fill="auto"/>
                  <w:noWrap/>
                  <w:vAlign w:val="center"/>
                </w:tcPr>
                <w:p w14:paraId="5ADCB366" w14:textId="77777777" w:rsidR="00104234" w:rsidRPr="007F659D" w:rsidRDefault="00104234" w:rsidP="00282DFE">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5FDB465D" w14:textId="77777777" w:rsidR="00104234" w:rsidRPr="007F659D" w:rsidRDefault="00104234" w:rsidP="00282DFE">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7A2756B7" w14:textId="77777777" w:rsidR="00104234" w:rsidRPr="007F659D" w:rsidRDefault="00104234" w:rsidP="00282DFE">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5236B120" w14:textId="77777777" w:rsidR="00104234" w:rsidRPr="007F659D" w:rsidRDefault="00104234" w:rsidP="00282DFE">
                  <w:pPr>
                    <w:framePr w:hSpace="142" w:wrap="around" w:vAnchor="text" w:hAnchor="margin" w:xAlign="center" w:y="1"/>
                    <w:jc w:val="center"/>
                    <w:rPr>
                      <w:color w:val="000000"/>
                      <w:sz w:val="20"/>
                      <w:szCs w:val="20"/>
                    </w:rPr>
                  </w:pPr>
                </w:p>
              </w:tc>
            </w:tr>
          </w:tbl>
          <w:p w14:paraId="0DFF35BF" w14:textId="77777777" w:rsidR="00786358" w:rsidRPr="004F42E0" w:rsidRDefault="00786358" w:rsidP="00786358">
            <w:pPr>
              <w:rPr>
                <w:sz w:val="20"/>
                <w:szCs w:val="20"/>
                <w:lang w:val="en-US"/>
              </w:rPr>
            </w:pPr>
          </w:p>
        </w:tc>
      </w:tr>
      <w:tr w:rsidR="00786358" w:rsidRPr="004F42E0" w14:paraId="6021B386" w14:textId="77777777" w:rsidTr="00786358">
        <w:trPr>
          <w:trHeight w:val="1209"/>
        </w:trPr>
        <w:tc>
          <w:tcPr>
            <w:tcW w:w="2436" w:type="dxa"/>
            <w:shd w:val="clear" w:color="auto" w:fill="DEEAF6"/>
            <w:noWrap/>
            <w:vAlign w:val="center"/>
            <w:hideMark/>
          </w:tcPr>
          <w:p w14:paraId="1056BA82" w14:textId="77777777" w:rsidR="00786358" w:rsidRPr="004F42E0" w:rsidRDefault="00786358" w:rsidP="00786358">
            <w:pPr>
              <w:rPr>
                <w:b/>
                <w:bCs/>
                <w:sz w:val="20"/>
                <w:szCs w:val="20"/>
                <w:lang w:val="en-US"/>
              </w:rPr>
            </w:pPr>
            <w:r>
              <w:rPr>
                <w:b/>
                <w:bCs/>
                <w:sz w:val="20"/>
                <w:szCs w:val="20"/>
                <w:lang w:val="en-US"/>
              </w:rPr>
              <w:lastRenderedPageBreak/>
              <w:t>Lecturer(s) and Contact Information</w:t>
            </w:r>
          </w:p>
        </w:tc>
        <w:tc>
          <w:tcPr>
            <w:tcW w:w="7192" w:type="dxa"/>
            <w:shd w:val="clear" w:color="auto" w:fill="auto"/>
            <w:vAlign w:val="center"/>
            <w:hideMark/>
          </w:tcPr>
          <w:p w14:paraId="6A3DCE56" w14:textId="77777777" w:rsidR="00786358" w:rsidRPr="00FB7A55" w:rsidRDefault="00786358" w:rsidP="00FB7A55">
            <w:pPr>
              <w:pStyle w:val="ListeParagraf"/>
              <w:ind w:left="0"/>
              <w:rPr>
                <w:sz w:val="20"/>
                <w:szCs w:val="20"/>
                <w:lang w:val="en-US"/>
              </w:rPr>
            </w:pPr>
            <w:r>
              <w:rPr>
                <w:sz w:val="20"/>
                <w:szCs w:val="20"/>
                <w:lang w:val="en-US"/>
              </w:rPr>
              <w:t>Lecturer’s First/Last Name:</w:t>
            </w:r>
            <w:r w:rsidR="00104234">
              <w:rPr>
                <w:sz w:val="20"/>
                <w:szCs w:val="20"/>
                <w:lang w:val="en-US"/>
              </w:rPr>
              <w:t xml:space="preserve"> </w:t>
            </w:r>
            <w:r w:rsidR="00FB7A55">
              <w:rPr>
                <w:sz w:val="20"/>
                <w:szCs w:val="20"/>
                <w:lang w:val="en-US"/>
              </w:rPr>
              <w:t xml:space="preserve">Prof. Dr. Yüksel YILMAZ, Prof. Dr. Sami Oğuzhan AKBAŞ, Prof. Dr. Ayhan </w:t>
            </w:r>
            <w:proofErr w:type="gramStart"/>
            <w:r w:rsidR="00FB7A55">
              <w:rPr>
                <w:sz w:val="20"/>
                <w:szCs w:val="20"/>
                <w:lang w:val="en-US"/>
              </w:rPr>
              <w:t xml:space="preserve">GÜRBÜZ, </w:t>
            </w:r>
            <w:r w:rsidR="00FB7A55">
              <w:t xml:space="preserve"> </w:t>
            </w:r>
            <w:r w:rsidR="00FB7A55" w:rsidRPr="00FB7A55">
              <w:rPr>
                <w:sz w:val="20"/>
                <w:szCs w:val="20"/>
                <w:lang w:val="en-US"/>
              </w:rPr>
              <w:t>Dr.</w:t>
            </w:r>
            <w:proofErr w:type="gramEnd"/>
            <w:r w:rsidR="00FB7A55" w:rsidRPr="00FB7A55">
              <w:rPr>
                <w:sz w:val="20"/>
                <w:szCs w:val="20"/>
                <w:lang w:val="en-US"/>
              </w:rPr>
              <w:t xml:space="preserve"> Öğr. Üyesi</w:t>
            </w:r>
            <w:r w:rsidR="00FB7A55">
              <w:rPr>
                <w:sz w:val="20"/>
                <w:szCs w:val="20"/>
                <w:lang w:val="en-US"/>
              </w:rPr>
              <w:t xml:space="preserve"> Güneş </w:t>
            </w:r>
            <w:proofErr w:type="gramStart"/>
            <w:r w:rsidR="00FB7A55">
              <w:rPr>
                <w:sz w:val="20"/>
                <w:szCs w:val="20"/>
                <w:lang w:val="en-US"/>
              </w:rPr>
              <w:t xml:space="preserve">BABAGİRAY, </w:t>
            </w:r>
            <w:r w:rsidR="00FB7A55">
              <w:t xml:space="preserve"> </w:t>
            </w:r>
            <w:r w:rsidR="00FB7A55" w:rsidRPr="00FB7A55">
              <w:rPr>
                <w:sz w:val="20"/>
                <w:szCs w:val="20"/>
                <w:lang w:val="en-US"/>
              </w:rPr>
              <w:t>Öğr</w:t>
            </w:r>
            <w:proofErr w:type="gramEnd"/>
            <w:r w:rsidR="00FB7A55" w:rsidRPr="00FB7A55">
              <w:rPr>
                <w:sz w:val="20"/>
                <w:szCs w:val="20"/>
                <w:lang w:val="en-US"/>
              </w:rPr>
              <w:t>. Gör. Dr</w:t>
            </w:r>
            <w:r w:rsidR="00FB7A55">
              <w:rPr>
                <w:sz w:val="20"/>
                <w:szCs w:val="20"/>
                <w:lang w:val="en-US"/>
              </w:rPr>
              <w:t xml:space="preserve"> Erhan TEKİN</w:t>
            </w:r>
            <w:r w:rsidRPr="004F42E0">
              <w:rPr>
                <w:sz w:val="20"/>
                <w:szCs w:val="20"/>
                <w:lang w:val="en-US"/>
              </w:rPr>
              <w:br/>
              <w:t>E-</w:t>
            </w:r>
            <w:r>
              <w:rPr>
                <w:sz w:val="20"/>
                <w:szCs w:val="20"/>
                <w:lang w:val="en-US"/>
              </w:rPr>
              <w:t>mail address:</w:t>
            </w:r>
            <w:r w:rsidR="00FB7A55">
              <w:t xml:space="preserve"> </w:t>
            </w:r>
            <w:r w:rsidR="00FB7A55">
              <w:rPr>
                <w:sz w:val="20"/>
                <w:szCs w:val="20"/>
                <w:lang w:val="en-US"/>
              </w:rPr>
              <w:t>yyuksel@gazi.</w:t>
            </w:r>
            <w:r w:rsidR="00FB7A55" w:rsidRPr="00FB7A55">
              <w:rPr>
                <w:sz w:val="20"/>
                <w:szCs w:val="20"/>
                <w:lang w:val="en-US"/>
              </w:rPr>
              <w:t>edu</w:t>
            </w:r>
            <w:r w:rsidR="00FB7A55">
              <w:rPr>
                <w:sz w:val="20"/>
                <w:szCs w:val="20"/>
                <w:lang w:val="en-US"/>
              </w:rPr>
              <w:t>.</w:t>
            </w:r>
            <w:r w:rsidR="00FB7A55" w:rsidRPr="00FB7A55">
              <w:rPr>
                <w:sz w:val="20"/>
                <w:szCs w:val="20"/>
                <w:lang w:val="en-US"/>
              </w:rPr>
              <w:t>tr</w:t>
            </w:r>
            <w:r w:rsidR="00FB7A55">
              <w:rPr>
                <w:sz w:val="20"/>
                <w:szCs w:val="20"/>
                <w:lang w:val="en-US"/>
              </w:rPr>
              <w:t>,</w:t>
            </w:r>
            <w:r w:rsidR="00FB7A55">
              <w:t xml:space="preserve"> </w:t>
            </w:r>
            <w:r w:rsidR="00FB7A55">
              <w:rPr>
                <w:sz w:val="20"/>
                <w:szCs w:val="20"/>
                <w:lang w:val="en-US"/>
              </w:rPr>
              <w:t>soakbas@gazi.edu.</w:t>
            </w:r>
            <w:r w:rsidR="00FB7A55" w:rsidRPr="00FB7A55">
              <w:rPr>
                <w:sz w:val="20"/>
                <w:szCs w:val="20"/>
                <w:lang w:val="en-US"/>
              </w:rPr>
              <w:t>tr</w:t>
            </w:r>
            <w:r w:rsidR="00FB7A55">
              <w:rPr>
                <w:sz w:val="20"/>
                <w:szCs w:val="20"/>
                <w:lang w:val="en-US"/>
              </w:rPr>
              <w:t>,</w:t>
            </w:r>
            <w:r w:rsidR="00FB7A55">
              <w:t xml:space="preserve"> </w:t>
            </w:r>
            <w:proofErr w:type="gramStart"/>
            <w:r w:rsidR="00FB7A55">
              <w:rPr>
                <w:sz w:val="20"/>
                <w:szCs w:val="20"/>
                <w:lang w:val="en-US"/>
              </w:rPr>
              <w:t>agurbuz@gazi.edu.</w:t>
            </w:r>
            <w:r w:rsidR="00FB7A55" w:rsidRPr="00FB7A55">
              <w:rPr>
                <w:sz w:val="20"/>
                <w:szCs w:val="20"/>
                <w:lang w:val="en-US"/>
              </w:rPr>
              <w:t>tr</w:t>
            </w:r>
            <w:r w:rsidR="00FB7A55">
              <w:rPr>
                <w:sz w:val="20"/>
                <w:szCs w:val="20"/>
                <w:lang w:val="en-US"/>
              </w:rPr>
              <w:t xml:space="preserve">, </w:t>
            </w:r>
            <w:r w:rsidR="00FB7A55">
              <w:t xml:space="preserve"> </w:t>
            </w:r>
            <w:r w:rsidR="00FB7A55">
              <w:rPr>
                <w:sz w:val="20"/>
                <w:szCs w:val="20"/>
                <w:lang w:val="en-US"/>
              </w:rPr>
              <w:t>gunesaydin@gazi.edu.</w:t>
            </w:r>
            <w:r w:rsidR="00FB7A55" w:rsidRPr="00FB7A55">
              <w:rPr>
                <w:sz w:val="20"/>
                <w:szCs w:val="20"/>
                <w:lang w:val="en-US"/>
              </w:rPr>
              <w:t>tr</w:t>
            </w:r>
            <w:proofErr w:type="gramEnd"/>
            <w:r w:rsidR="00FB7A55">
              <w:rPr>
                <w:sz w:val="20"/>
                <w:szCs w:val="20"/>
                <w:lang w:val="en-US"/>
              </w:rPr>
              <w:t>,</w:t>
            </w:r>
            <w:r w:rsidR="00FB7A55">
              <w:t xml:space="preserve"> </w:t>
            </w:r>
            <w:r w:rsidR="00FB7A55">
              <w:rPr>
                <w:sz w:val="20"/>
                <w:szCs w:val="20"/>
                <w:lang w:val="en-US"/>
              </w:rPr>
              <w:t>etekin@gazi.edu.</w:t>
            </w:r>
            <w:r w:rsidR="00FB7A55" w:rsidRPr="00FB7A55">
              <w:rPr>
                <w:sz w:val="20"/>
                <w:szCs w:val="20"/>
                <w:lang w:val="en-US"/>
              </w:rPr>
              <w:t>tr</w:t>
            </w:r>
          </w:p>
        </w:tc>
      </w:tr>
    </w:tbl>
    <w:p w14:paraId="07F1064E" w14:textId="77777777" w:rsidR="00371103" w:rsidRPr="004F42E0" w:rsidRDefault="00371103" w:rsidP="00371103">
      <w:pPr>
        <w:rPr>
          <w:i/>
          <w:sz w:val="20"/>
          <w:szCs w:val="20"/>
          <w:lang w:val="en-US"/>
        </w:rPr>
      </w:pPr>
    </w:p>
    <w:sectPr w:rsidR="00371103" w:rsidRPr="004F42E0" w:rsidSect="003F62A4">
      <w:pgSz w:w="11906" w:h="16838"/>
      <w:pgMar w:top="1134" w:right="1134" w:bottom="90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95401" w14:textId="77777777" w:rsidR="003F62A4" w:rsidRDefault="003F62A4" w:rsidP="001B0797">
      <w:r>
        <w:separator/>
      </w:r>
    </w:p>
  </w:endnote>
  <w:endnote w:type="continuationSeparator" w:id="0">
    <w:p w14:paraId="5ECC62ED" w14:textId="77777777" w:rsidR="003F62A4" w:rsidRDefault="003F62A4" w:rsidP="001B0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2"/>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5FAD9" w14:textId="77777777" w:rsidR="003F62A4" w:rsidRDefault="003F62A4" w:rsidP="001B0797">
      <w:r>
        <w:separator/>
      </w:r>
    </w:p>
  </w:footnote>
  <w:footnote w:type="continuationSeparator" w:id="0">
    <w:p w14:paraId="612CB999" w14:textId="77777777" w:rsidR="003F62A4" w:rsidRDefault="003F62A4" w:rsidP="001B07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C151A"/>
    <w:multiLevelType w:val="hybridMultilevel"/>
    <w:tmpl w:val="FC3E5C0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901601B"/>
    <w:multiLevelType w:val="hybridMultilevel"/>
    <w:tmpl w:val="68921E4C"/>
    <w:lvl w:ilvl="0" w:tplc="041F000F">
      <w:start w:val="1"/>
      <w:numFmt w:val="decimal"/>
      <w:lvlText w:val="%1."/>
      <w:lvlJc w:val="left"/>
      <w:pPr>
        <w:ind w:left="822" w:hanging="360"/>
      </w:pPr>
    </w:lvl>
    <w:lvl w:ilvl="1" w:tplc="041F0019" w:tentative="1">
      <w:start w:val="1"/>
      <w:numFmt w:val="lowerLetter"/>
      <w:lvlText w:val="%2."/>
      <w:lvlJc w:val="left"/>
      <w:pPr>
        <w:ind w:left="1542" w:hanging="360"/>
      </w:pPr>
    </w:lvl>
    <w:lvl w:ilvl="2" w:tplc="041F001B" w:tentative="1">
      <w:start w:val="1"/>
      <w:numFmt w:val="lowerRoman"/>
      <w:lvlText w:val="%3."/>
      <w:lvlJc w:val="right"/>
      <w:pPr>
        <w:ind w:left="2262" w:hanging="180"/>
      </w:pPr>
    </w:lvl>
    <w:lvl w:ilvl="3" w:tplc="041F000F" w:tentative="1">
      <w:start w:val="1"/>
      <w:numFmt w:val="decimal"/>
      <w:lvlText w:val="%4."/>
      <w:lvlJc w:val="left"/>
      <w:pPr>
        <w:ind w:left="2982" w:hanging="360"/>
      </w:pPr>
    </w:lvl>
    <w:lvl w:ilvl="4" w:tplc="041F0019" w:tentative="1">
      <w:start w:val="1"/>
      <w:numFmt w:val="lowerLetter"/>
      <w:lvlText w:val="%5."/>
      <w:lvlJc w:val="left"/>
      <w:pPr>
        <w:ind w:left="3702" w:hanging="360"/>
      </w:pPr>
    </w:lvl>
    <w:lvl w:ilvl="5" w:tplc="041F001B" w:tentative="1">
      <w:start w:val="1"/>
      <w:numFmt w:val="lowerRoman"/>
      <w:lvlText w:val="%6."/>
      <w:lvlJc w:val="right"/>
      <w:pPr>
        <w:ind w:left="4422" w:hanging="180"/>
      </w:pPr>
    </w:lvl>
    <w:lvl w:ilvl="6" w:tplc="041F000F" w:tentative="1">
      <w:start w:val="1"/>
      <w:numFmt w:val="decimal"/>
      <w:lvlText w:val="%7."/>
      <w:lvlJc w:val="left"/>
      <w:pPr>
        <w:ind w:left="5142" w:hanging="360"/>
      </w:pPr>
    </w:lvl>
    <w:lvl w:ilvl="7" w:tplc="041F0019" w:tentative="1">
      <w:start w:val="1"/>
      <w:numFmt w:val="lowerLetter"/>
      <w:lvlText w:val="%8."/>
      <w:lvlJc w:val="left"/>
      <w:pPr>
        <w:ind w:left="5862" w:hanging="360"/>
      </w:pPr>
    </w:lvl>
    <w:lvl w:ilvl="8" w:tplc="041F001B" w:tentative="1">
      <w:start w:val="1"/>
      <w:numFmt w:val="lowerRoman"/>
      <w:lvlText w:val="%9."/>
      <w:lvlJc w:val="right"/>
      <w:pPr>
        <w:ind w:left="6582" w:hanging="180"/>
      </w:pPr>
    </w:lvl>
  </w:abstractNum>
  <w:abstractNum w:abstractNumId="2" w15:restartNumberingAfterBreak="0">
    <w:nsid w:val="1ABB1C06"/>
    <w:multiLevelType w:val="hybridMultilevel"/>
    <w:tmpl w:val="9D6250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E732A3D"/>
    <w:multiLevelType w:val="hybridMultilevel"/>
    <w:tmpl w:val="58F043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97D40DA"/>
    <w:multiLevelType w:val="hybridMultilevel"/>
    <w:tmpl w:val="5E903F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19196243">
    <w:abstractNumId w:val="3"/>
  </w:num>
  <w:num w:numId="2" w16cid:durableId="1325235908">
    <w:abstractNumId w:val="6"/>
  </w:num>
  <w:num w:numId="3" w16cid:durableId="438841361">
    <w:abstractNumId w:val="5"/>
  </w:num>
  <w:num w:numId="4" w16cid:durableId="345834866">
    <w:abstractNumId w:val="4"/>
  </w:num>
  <w:num w:numId="5" w16cid:durableId="806169401">
    <w:abstractNumId w:val="2"/>
  </w:num>
  <w:num w:numId="6" w16cid:durableId="2099208553">
    <w:abstractNumId w:val="1"/>
  </w:num>
  <w:num w:numId="7" w16cid:durableId="13865658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bQ0MzC3sDSyNDCxMDRU0lEKTi0uzszPAykwrAUADtvSBiwAAAA="/>
  </w:docVars>
  <w:rsids>
    <w:rsidRoot w:val="00371103"/>
    <w:rsid w:val="00001DD5"/>
    <w:rsid w:val="00031F4E"/>
    <w:rsid w:val="000434C7"/>
    <w:rsid w:val="00046113"/>
    <w:rsid w:val="00051C84"/>
    <w:rsid w:val="00054060"/>
    <w:rsid w:val="00077284"/>
    <w:rsid w:val="00083DD0"/>
    <w:rsid w:val="00093728"/>
    <w:rsid w:val="000C16FC"/>
    <w:rsid w:val="000C75C0"/>
    <w:rsid w:val="000E1CEB"/>
    <w:rsid w:val="00104234"/>
    <w:rsid w:val="001362C2"/>
    <w:rsid w:val="00145B45"/>
    <w:rsid w:val="001623FC"/>
    <w:rsid w:val="00171473"/>
    <w:rsid w:val="00173FF0"/>
    <w:rsid w:val="00181BA1"/>
    <w:rsid w:val="0018548D"/>
    <w:rsid w:val="001956B3"/>
    <w:rsid w:val="001B0797"/>
    <w:rsid w:val="001C0321"/>
    <w:rsid w:val="001F1F27"/>
    <w:rsid w:val="001F6640"/>
    <w:rsid w:val="00225C18"/>
    <w:rsid w:val="0023194B"/>
    <w:rsid w:val="00253CEE"/>
    <w:rsid w:val="002624E1"/>
    <w:rsid w:val="00282DFE"/>
    <w:rsid w:val="00284069"/>
    <w:rsid w:val="002974C7"/>
    <w:rsid w:val="002A689E"/>
    <w:rsid w:val="0030342F"/>
    <w:rsid w:val="00310A03"/>
    <w:rsid w:val="0033074E"/>
    <w:rsid w:val="00351E30"/>
    <w:rsid w:val="0035790F"/>
    <w:rsid w:val="00357916"/>
    <w:rsid w:val="00360705"/>
    <w:rsid w:val="00365B10"/>
    <w:rsid w:val="00371103"/>
    <w:rsid w:val="00374C4F"/>
    <w:rsid w:val="00380678"/>
    <w:rsid w:val="00380E3B"/>
    <w:rsid w:val="003832A4"/>
    <w:rsid w:val="003C133B"/>
    <w:rsid w:val="003D7900"/>
    <w:rsid w:val="003E368D"/>
    <w:rsid w:val="003E68B9"/>
    <w:rsid w:val="003F62A4"/>
    <w:rsid w:val="00444BCE"/>
    <w:rsid w:val="004458FC"/>
    <w:rsid w:val="004459E5"/>
    <w:rsid w:val="004567C5"/>
    <w:rsid w:val="004678F0"/>
    <w:rsid w:val="00482654"/>
    <w:rsid w:val="004850D3"/>
    <w:rsid w:val="00486407"/>
    <w:rsid w:val="004B3755"/>
    <w:rsid w:val="004E10F6"/>
    <w:rsid w:val="004E1CD0"/>
    <w:rsid w:val="004E4029"/>
    <w:rsid w:val="004F42E0"/>
    <w:rsid w:val="004F7A42"/>
    <w:rsid w:val="00500289"/>
    <w:rsid w:val="0050464E"/>
    <w:rsid w:val="005074FA"/>
    <w:rsid w:val="005120B5"/>
    <w:rsid w:val="00525089"/>
    <w:rsid w:val="00535840"/>
    <w:rsid w:val="00544F7B"/>
    <w:rsid w:val="005567E5"/>
    <w:rsid w:val="00580227"/>
    <w:rsid w:val="005860BB"/>
    <w:rsid w:val="00596F74"/>
    <w:rsid w:val="005D0ABE"/>
    <w:rsid w:val="005E41BB"/>
    <w:rsid w:val="005E5269"/>
    <w:rsid w:val="005F6FCC"/>
    <w:rsid w:val="006209C8"/>
    <w:rsid w:val="006521A0"/>
    <w:rsid w:val="00674F77"/>
    <w:rsid w:val="006C1315"/>
    <w:rsid w:val="006C2C42"/>
    <w:rsid w:val="006D1093"/>
    <w:rsid w:val="007203F6"/>
    <w:rsid w:val="007273B3"/>
    <w:rsid w:val="00754AF0"/>
    <w:rsid w:val="00786358"/>
    <w:rsid w:val="007F1CF9"/>
    <w:rsid w:val="008017F2"/>
    <w:rsid w:val="00815FC9"/>
    <w:rsid w:val="0082001B"/>
    <w:rsid w:val="00840358"/>
    <w:rsid w:val="00852659"/>
    <w:rsid w:val="0085421D"/>
    <w:rsid w:val="00855F28"/>
    <w:rsid w:val="00887BF5"/>
    <w:rsid w:val="008A2EB2"/>
    <w:rsid w:val="008A4DAC"/>
    <w:rsid w:val="008B3C1F"/>
    <w:rsid w:val="008C501C"/>
    <w:rsid w:val="008D2616"/>
    <w:rsid w:val="008E793A"/>
    <w:rsid w:val="009224A8"/>
    <w:rsid w:val="009273EA"/>
    <w:rsid w:val="00952AE6"/>
    <w:rsid w:val="00995668"/>
    <w:rsid w:val="00A075A1"/>
    <w:rsid w:val="00A12615"/>
    <w:rsid w:val="00A126E9"/>
    <w:rsid w:val="00A13721"/>
    <w:rsid w:val="00A142AC"/>
    <w:rsid w:val="00A1589A"/>
    <w:rsid w:val="00A25A64"/>
    <w:rsid w:val="00A47C20"/>
    <w:rsid w:val="00A50998"/>
    <w:rsid w:val="00A65F31"/>
    <w:rsid w:val="00A66AC4"/>
    <w:rsid w:val="00AA7B23"/>
    <w:rsid w:val="00AB6895"/>
    <w:rsid w:val="00B41B96"/>
    <w:rsid w:val="00B47BD0"/>
    <w:rsid w:val="00B63A40"/>
    <w:rsid w:val="00B704C5"/>
    <w:rsid w:val="00BB2F76"/>
    <w:rsid w:val="00BD0A83"/>
    <w:rsid w:val="00BD6DA7"/>
    <w:rsid w:val="00BE3F09"/>
    <w:rsid w:val="00C065CF"/>
    <w:rsid w:val="00C15D21"/>
    <w:rsid w:val="00C22958"/>
    <w:rsid w:val="00C53D1B"/>
    <w:rsid w:val="00C61D45"/>
    <w:rsid w:val="00CD63B7"/>
    <w:rsid w:val="00CE7BE7"/>
    <w:rsid w:val="00D229A4"/>
    <w:rsid w:val="00D23862"/>
    <w:rsid w:val="00D26B06"/>
    <w:rsid w:val="00D66751"/>
    <w:rsid w:val="00DB1208"/>
    <w:rsid w:val="00DB20E9"/>
    <w:rsid w:val="00DD262C"/>
    <w:rsid w:val="00DD3B46"/>
    <w:rsid w:val="00DD454B"/>
    <w:rsid w:val="00DE1BFA"/>
    <w:rsid w:val="00DE49F5"/>
    <w:rsid w:val="00DF5809"/>
    <w:rsid w:val="00E2756A"/>
    <w:rsid w:val="00E36F99"/>
    <w:rsid w:val="00E45BE4"/>
    <w:rsid w:val="00ED7468"/>
    <w:rsid w:val="00F3361A"/>
    <w:rsid w:val="00F57088"/>
    <w:rsid w:val="00F74A63"/>
    <w:rsid w:val="00F83F35"/>
    <w:rsid w:val="00FB14CC"/>
    <w:rsid w:val="00FB7A55"/>
    <w:rsid w:val="00FD03FD"/>
    <w:rsid w:val="00FD1436"/>
    <w:rsid w:val="00FD54F5"/>
    <w:rsid w:val="00FF20EB"/>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73502"/>
  <w15:docId w15:val="{322DF8DC-8630-4EB7-AAD7-ACCA746FD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10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71103"/>
    <w:pPr>
      <w:ind w:left="720"/>
      <w:contextualSpacing/>
    </w:pPr>
  </w:style>
  <w:style w:type="paragraph" w:styleId="HTMLncedenBiimlendirilmi">
    <w:name w:val="HTML Preformatted"/>
    <w:basedOn w:val="Normal"/>
    <w:link w:val="HTMLncedenBiimlendirilmiChar"/>
    <w:uiPriority w:val="99"/>
    <w:unhideWhenUsed/>
    <w:rsid w:val="001623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1623FC"/>
    <w:rPr>
      <w:rFonts w:ascii="Courier New" w:eastAsia="Times New Roman" w:hAnsi="Courier New" w:cs="Courier New"/>
      <w:sz w:val="20"/>
      <w:szCs w:val="20"/>
      <w:lang w:eastAsia="tr-TR"/>
    </w:rPr>
  </w:style>
  <w:style w:type="paragraph" w:customStyle="1" w:styleId="TableParagraph">
    <w:name w:val="Table Paragraph"/>
    <w:basedOn w:val="Normal"/>
    <w:uiPriority w:val="1"/>
    <w:qFormat/>
    <w:rsid w:val="00A47C20"/>
    <w:pPr>
      <w:widowControl w:val="0"/>
      <w:autoSpaceDE w:val="0"/>
      <w:autoSpaceDN w:val="0"/>
      <w:spacing w:before="82"/>
    </w:pPr>
    <w:rPr>
      <w:sz w:val="22"/>
      <w:szCs w:val="22"/>
      <w:lang w:val="en-US" w:eastAsia="en-US"/>
    </w:rPr>
  </w:style>
  <w:style w:type="paragraph" w:styleId="BalonMetni">
    <w:name w:val="Balloon Text"/>
    <w:basedOn w:val="Normal"/>
    <w:link w:val="BalonMetniChar"/>
    <w:uiPriority w:val="99"/>
    <w:semiHidden/>
    <w:unhideWhenUsed/>
    <w:rsid w:val="00A66AC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66AC4"/>
    <w:rPr>
      <w:rFonts w:ascii="Segoe UI" w:eastAsia="Times New Roman" w:hAnsi="Segoe UI" w:cs="Segoe UI"/>
      <w:sz w:val="18"/>
      <w:szCs w:val="18"/>
      <w:lang w:eastAsia="tr-TR"/>
    </w:rPr>
  </w:style>
  <w:style w:type="table" w:customStyle="1" w:styleId="TableNormal1">
    <w:name w:val="Table Normal1"/>
    <w:uiPriority w:val="2"/>
    <w:semiHidden/>
    <w:unhideWhenUsed/>
    <w:qFormat/>
    <w:rsid w:val="0084035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KonuBal">
    <w:name w:val="Title"/>
    <w:basedOn w:val="Normal"/>
    <w:link w:val="KonuBalChar"/>
    <w:qFormat/>
    <w:rsid w:val="00B704C5"/>
    <w:pPr>
      <w:jc w:val="center"/>
    </w:pPr>
    <w:rPr>
      <w:rFonts w:eastAsia="Arial Unicode MS"/>
      <w:b/>
      <w:bCs/>
    </w:rPr>
  </w:style>
  <w:style w:type="character" w:customStyle="1" w:styleId="KonuBalChar">
    <w:name w:val="Konu Başlığı Char"/>
    <w:basedOn w:val="VarsaylanParagrafYazTipi"/>
    <w:link w:val="KonuBal"/>
    <w:rsid w:val="00B704C5"/>
    <w:rPr>
      <w:rFonts w:ascii="Times New Roman" w:eastAsia="Arial Unicode MS" w:hAnsi="Times New Roman" w:cs="Times New Roman"/>
      <w:b/>
      <w:bCs/>
      <w:sz w:val="24"/>
      <w:szCs w:val="24"/>
      <w:lang w:eastAsia="tr-TR"/>
    </w:rPr>
  </w:style>
  <w:style w:type="character" w:styleId="AklamaBavurusu">
    <w:name w:val="annotation reference"/>
    <w:basedOn w:val="VarsaylanParagrafYazTipi"/>
    <w:uiPriority w:val="99"/>
    <w:semiHidden/>
    <w:unhideWhenUsed/>
    <w:rsid w:val="00CD63B7"/>
    <w:rPr>
      <w:sz w:val="16"/>
      <w:szCs w:val="16"/>
    </w:rPr>
  </w:style>
  <w:style w:type="paragraph" w:styleId="AklamaMetni">
    <w:name w:val="annotation text"/>
    <w:basedOn w:val="Normal"/>
    <w:link w:val="AklamaMetniChar"/>
    <w:uiPriority w:val="99"/>
    <w:semiHidden/>
    <w:unhideWhenUsed/>
    <w:rsid w:val="00CD63B7"/>
    <w:rPr>
      <w:sz w:val="20"/>
      <w:szCs w:val="20"/>
    </w:rPr>
  </w:style>
  <w:style w:type="character" w:customStyle="1" w:styleId="AklamaMetniChar">
    <w:name w:val="Açıklama Metni Char"/>
    <w:basedOn w:val="VarsaylanParagrafYazTipi"/>
    <w:link w:val="AklamaMetni"/>
    <w:uiPriority w:val="99"/>
    <w:semiHidden/>
    <w:rsid w:val="00CD63B7"/>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CD63B7"/>
    <w:rPr>
      <w:b/>
      <w:bCs/>
    </w:rPr>
  </w:style>
  <w:style w:type="character" w:customStyle="1" w:styleId="AklamaKonusuChar">
    <w:name w:val="Açıklama Konusu Char"/>
    <w:basedOn w:val="AklamaMetniChar"/>
    <w:link w:val="AklamaKonusu"/>
    <w:uiPriority w:val="99"/>
    <w:semiHidden/>
    <w:rsid w:val="00CD63B7"/>
    <w:rPr>
      <w:rFonts w:ascii="Times New Roman" w:eastAsia="Times New Roman" w:hAnsi="Times New Roman" w:cs="Times New Roman"/>
      <w:b/>
      <w:bCs/>
      <w:sz w:val="20"/>
      <w:szCs w:val="20"/>
      <w:lang w:eastAsia="tr-TR"/>
    </w:rPr>
  </w:style>
  <w:style w:type="character" w:styleId="Kpr">
    <w:name w:val="Hyperlink"/>
    <w:basedOn w:val="VarsaylanParagrafYazTipi"/>
    <w:uiPriority w:val="99"/>
    <w:unhideWhenUsed/>
    <w:rsid w:val="00FB7A55"/>
    <w:rPr>
      <w:color w:val="0563C1" w:themeColor="hyperlink"/>
      <w:u w:val="single"/>
    </w:rPr>
  </w:style>
  <w:style w:type="paragraph" w:styleId="stBilgi">
    <w:name w:val="header"/>
    <w:basedOn w:val="Normal"/>
    <w:link w:val="stBilgiChar"/>
    <w:uiPriority w:val="99"/>
    <w:unhideWhenUsed/>
    <w:rsid w:val="001B0797"/>
    <w:pPr>
      <w:tabs>
        <w:tab w:val="center" w:pos="4536"/>
        <w:tab w:val="right" w:pos="9072"/>
      </w:tabs>
    </w:pPr>
  </w:style>
  <w:style w:type="character" w:customStyle="1" w:styleId="stBilgiChar">
    <w:name w:val="Üst Bilgi Char"/>
    <w:basedOn w:val="VarsaylanParagrafYazTipi"/>
    <w:link w:val="stBilgi"/>
    <w:uiPriority w:val="99"/>
    <w:rsid w:val="001B0797"/>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1B0797"/>
    <w:pPr>
      <w:tabs>
        <w:tab w:val="center" w:pos="4536"/>
        <w:tab w:val="right" w:pos="9072"/>
      </w:tabs>
    </w:pPr>
  </w:style>
  <w:style w:type="character" w:customStyle="1" w:styleId="AltBilgiChar">
    <w:name w:val="Alt Bilgi Char"/>
    <w:basedOn w:val="VarsaylanParagrafYazTipi"/>
    <w:link w:val="AltBilgi"/>
    <w:uiPriority w:val="99"/>
    <w:rsid w:val="001B0797"/>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8610">
      <w:bodyDiv w:val="1"/>
      <w:marLeft w:val="0"/>
      <w:marRight w:val="0"/>
      <w:marTop w:val="0"/>
      <w:marBottom w:val="0"/>
      <w:divBdr>
        <w:top w:val="none" w:sz="0" w:space="0" w:color="auto"/>
        <w:left w:val="none" w:sz="0" w:space="0" w:color="auto"/>
        <w:bottom w:val="none" w:sz="0" w:space="0" w:color="auto"/>
        <w:right w:val="none" w:sz="0" w:space="0" w:color="auto"/>
      </w:divBdr>
    </w:div>
    <w:div w:id="202794103">
      <w:bodyDiv w:val="1"/>
      <w:marLeft w:val="0"/>
      <w:marRight w:val="0"/>
      <w:marTop w:val="0"/>
      <w:marBottom w:val="0"/>
      <w:divBdr>
        <w:top w:val="none" w:sz="0" w:space="0" w:color="auto"/>
        <w:left w:val="none" w:sz="0" w:space="0" w:color="auto"/>
        <w:bottom w:val="none" w:sz="0" w:space="0" w:color="auto"/>
        <w:right w:val="none" w:sz="0" w:space="0" w:color="auto"/>
      </w:divBdr>
    </w:div>
    <w:div w:id="938759817">
      <w:bodyDiv w:val="1"/>
      <w:marLeft w:val="0"/>
      <w:marRight w:val="0"/>
      <w:marTop w:val="0"/>
      <w:marBottom w:val="0"/>
      <w:divBdr>
        <w:top w:val="none" w:sz="0" w:space="0" w:color="auto"/>
        <w:left w:val="none" w:sz="0" w:space="0" w:color="auto"/>
        <w:bottom w:val="none" w:sz="0" w:space="0" w:color="auto"/>
        <w:right w:val="none" w:sz="0" w:space="0" w:color="auto"/>
      </w:divBdr>
    </w:div>
    <w:div w:id="949632301">
      <w:bodyDiv w:val="1"/>
      <w:marLeft w:val="0"/>
      <w:marRight w:val="0"/>
      <w:marTop w:val="0"/>
      <w:marBottom w:val="0"/>
      <w:divBdr>
        <w:top w:val="none" w:sz="0" w:space="0" w:color="auto"/>
        <w:left w:val="none" w:sz="0" w:space="0" w:color="auto"/>
        <w:bottom w:val="none" w:sz="0" w:space="0" w:color="auto"/>
        <w:right w:val="none" w:sz="0" w:space="0" w:color="auto"/>
      </w:divBdr>
    </w:div>
    <w:div w:id="1371226672">
      <w:bodyDiv w:val="1"/>
      <w:marLeft w:val="0"/>
      <w:marRight w:val="0"/>
      <w:marTop w:val="0"/>
      <w:marBottom w:val="0"/>
      <w:divBdr>
        <w:top w:val="none" w:sz="0" w:space="0" w:color="auto"/>
        <w:left w:val="none" w:sz="0" w:space="0" w:color="auto"/>
        <w:bottom w:val="none" w:sz="0" w:space="0" w:color="auto"/>
        <w:right w:val="none" w:sz="0" w:space="0" w:color="auto"/>
      </w:divBdr>
    </w:div>
    <w:div w:id="1446845476">
      <w:bodyDiv w:val="1"/>
      <w:marLeft w:val="0"/>
      <w:marRight w:val="0"/>
      <w:marTop w:val="0"/>
      <w:marBottom w:val="0"/>
      <w:divBdr>
        <w:top w:val="none" w:sz="0" w:space="0" w:color="auto"/>
        <w:left w:val="none" w:sz="0" w:space="0" w:color="auto"/>
        <w:bottom w:val="none" w:sz="0" w:space="0" w:color="auto"/>
        <w:right w:val="none" w:sz="0" w:space="0" w:color="auto"/>
      </w:divBdr>
    </w:div>
    <w:div w:id="1625304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1048</Words>
  <Characters>5978</Characters>
  <Application>Microsoft Office Word</Application>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kaanyunkul</dc:creator>
  <cp:lastModifiedBy>Talha Polat Doğan</cp:lastModifiedBy>
  <cp:revision>12</cp:revision>
  <cp:lastPrinted>2018-05-02T12:36:00Z</cp:lastPrinted>
  <dcterms:created xsi:type="dcterms:W3CDTF">2024-01-16T12:14:00Z</dcterms:created>
  <dcterms:modified xsi:type="dcterms:W3CDTF">2024-04-25T11:34:00Z</dcterms:modified>
</cp:coreProperties>
</file>